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03EAF594" w14:textId="77777777" w:rsidR="00970BD9" w:rsidRDefault="001D49FF">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7CC6E562" wp14:editId="755AD8DC">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67DBDC05" w14:textId="77777777" w:rsidR="00970BD9" w:rsidRDefault="00970BD9">
      <w:pPr>
        <w:pStyle w:val="Heading1"/>
        <w:tabs>
          <w:tab w:val="clear" w:pos="9360"/>
          <w:tab w:val="right" w:pos="9630"/>
        </w:tabs>
        <w:spacing w:before="240" w:after="40"/>
        <w:rPr>
          <w:sz w:val="28"/>
        </w:rPr>
      </w:pPr>
      <w:r w:rsidRPr="001D49FF">
        <w:rPr>
          <w:rFonts w:ascii="Helvetica" w:hAnsi="Helvetica"/>
          <w:sz w:val="28"/>
        </w:rPr>
        <w:t>For Immediate Release</w:t>
      </w:r>
    </w:p>
    <w:p w14:paraId="7894AC6C" w14:textId="77777777" w:rsidR="00970BD9" w:rsidRDefault="00970BD9">
      <w:pPr>
        <w:tabs>
          <w:tab w:val="right" w:pos="9360"/>
        </w:tabs>
        <w:spacing w:after="120"/>
        <w:rPr>
          <w:rFonts w:ascii="Helvetica" w:hAnsi="Helvetica"/>
          <w:b/>
          <w:i/>
          <w:spacing w:val="16"/>
          <w:sz w:val="28"/>
          <w:u w:val="single"/>
        </w:rPr>
      </w:pPr>
    </w:p>
    <w:p w14:paraId="7AA7AECE" w14:textId="77777777" w:rsidR="00970BD9" w:rsidRDefault="00970BD9">
      <w:pPr>
        <w:pStyle w:val="Heading6"/>
        <w:rPr>
          <w:b/>
          <w:u w:val="none"/>
        </w:rPr>
      </w:pPr>
      <w:r>
        <w:rPr>
          <w:b/>
          <w:u w:val="none"/>
        </w:rPr>
        <w:t>Media Contact</w:t>
      </w:r>
    </w:p>
    <w:p w14:paraId="0DEA138B" w14:textId="77777777" w:rsidR="00970BD9" w:rsidRDefault="00970BD9">
      <w:pPr>
        <w:tabs>
          <w:tab w:val="right" w:pos="9360"/>
        </w:tabs>
        <w:spacing w:line="300" w:lineRule="exact"/>
        <w:rPr>
          <w:rFonts w:ascii="Helvetica" w:hAnsi="Helvetica"/>
          <w:sz w:val="22"/>
        </w:rPr>
      </w:pPr>
      <w:r>
        <w:rPr>
          <w:rFonts w:ascii="Helvetica" w:hAnsi="Helvetica"/>
          <w:sz w:val="22"/>
        </w:rPr>
        <w:t xml:space="preserve">Nancy </w:t>
      </w:r>
      <w:proofErr w:type="spellStart"/>
      <w:r>
        <w:rPr>
          <w:rFonts w:ascii="Helvetica" w:hAnsi="Helvetica"/>
          <w:sz w:val="22"/>
        </w:rPr>
        <w:t>Fromson</w:t>
      </w:r>
      <w:proofErr w:type="spellEnd"/>
    </w:p>
    <w:p w14:paraId="67FC74F7"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5B200DC8"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77BD9AA1" w14:textId="77777777" w:rsidR="00970BD9" w:rsidRDefault="00970BD9"/>
    <w:p w14:paraId="3FE1FEAF" w14:textId="77777777" w:rsidR="00970BD9" w:rsidRDefault="00970BD9"/>
    <w:p w14:paraId="5BF46480" w14:textId="77777777" w:rsidR="001D49FF" w:rsidRDefault="001D49FF" w:rsidP="001D49FF">
      <w:pPr>
        <w:pStyle w:val="Heading2"/>
      </w:pPr>
      <w:r>
        <w:t xml:space="preserve">Marblehead Festival of Arts </w:t>
      </w:r>
      <w:r w:rsidR="00DA588C">
        <w:t xml:space="preserve">Offers Two Art </w:t>
      </w:r>
      <w:r>
        <w:t>Scholarship Program</w:t>
      </w:r>
      <w:r w:rsidR="00DA588C">
        <w:t>s</w:t>
      </w:r>
      <w:r>
        <w:t xml:space="preserve"> </w:t>
      </w:r>
    </w:p>
    <w:p w14:paraId="49C0760A" w14:textId="77777777" w:rsidR="001D49FF" w:rsidRDefault="001D49FF" w:rsidP="001D49FF"/>
    <w:p w14:paraId="777D3AEA" w14:textId="77777777" w:rsidR="00DA588C" w:rsidRDefault="001D49FF" w:rsidP="00DA588C">
      <w:pPr>
        <w:pStyle w:val="Heading7"/>
        <w:spacing w:before="0" w:after="0" w:line="360" w:lineRule="auto"/>
        <w:rPr>
          <w:rFonts w:ascii="Arial" w:hAnsi="Arial"/>
        </w:rPr>
      </w:pPr>
      <w:r w:rsidRPr="00B276F7">
        <w:rPr>
          <w:rFonts w:ascii="Arial" w:hAnsi="Arial"/>
          <w:b/>
        </w:rPr>
        <w:t>Marblehead, MA (</w:t>
      </w:r>
      <w:r w:rsidR="00F6491D">
        <w:rPr>
          <w:rFonts w:ascii="Arial" w:hAnsi="Arial"/>
          <w:b/>
        </w:rPr>
        <w:t>February 22</w:t>
      </w:r>
      <w:r w:rsidR="00DA588C" w:rsidRPr="00F6491D">
        <w:rPr>
          <w:rFonts w:ascii="Arial" w:hAnsi="Arial"/>
          <w:b/>
        </w:rPr>
        <w:t>, 2011</w:t>
      </w:r>
      <w:r w:rsidRPr="00B276F7">
        <w:rPr>
          <w:rFonts w:ascii="Arial" w:hAnsi="Arial"/>
          <w:b/>
        </w:rPr>
        <w:t xml:space="preserve">) </w:t>
      </w:r>
      <w:r w:rsidRPr="00B276F7">
        <w:rPr>
          <w:rFonts w:ascii="Arial" w:hAnsi="Arial"/>
        </w:rPr>
        <w:t xml:space="preserve">– </w:t>
      </w:r>
      <w:r w:rsidR="00DA588C">
        <w:rPr>
          <w:rFonts w:ascii="Arial" w:hAnsi="Arial" w:cs="Arial"/>
        </w:rPr>
        <w:t xml:space="preserve">The Marblehead Festival of Arts </w:t>
      </w:r>
      <w:r w:rsidR="00420BDC">
        <w:rPr>
          <w:rFonts w:ascii="Arial" w:hAnsi="Arial" w:cs="Arial"/>
        </w:rPr>
        <w:t>(MFoA) awards</w:t>
      </w:r>
      <w:r w:rsidR="00DA588C">
        <w:rPr>
          <w:rFonts w:ascii="Arial" w:hAnsi="Arial" w:cs="Arial"/>
        </w:rPr>
        <w:t xml:space="preserve"> two scholarships annually to deserving students</w:t>
      </w:r>
      <w:r w:rsidR="00420BDC">
        <w:rPr>
          <w:rFonts w:ascii="Arial" w:hAnsi="Arial" w:cs="Arial"/>
        </w:rPr>
        <w:t xml:space="preserve"> who reside or attend school in Marblehead</w:t>
      </w:r>
      <w:r w:rsidR="00DA588C">
        <w:rPr>
          <w:rFonts w:ascii="Arial" w:hAnsi="Arial" w:cs="Arial"/>
        </w:rPr>
        <w:t xml:space="preserve">. </w:t>
      </w:r>
      <w:r w:rsidR="00DA588C">
        <w:rPr>
          <w:rFonts w:ascii="Arial" w:hAnsi="Arial"/>
        </w:rPr>
        <w:t xml:space="preserve">The </w:t>
      </w:r>
      <w:r w:rsidR="00DA588C" w:rsidRPr="00B276F7">
        <w:rPr>
          <w:rFonts w:ascii="Arial" w:hAnsi="Arial"/>
        </w:rPr>
        <w:t>Scholarship</w:t>
      </w:r>
      <w:r w:rsidR="00CC1F9B">
        <w:rPr>
          <w:rFonts w:ascii="Arial" w:hAnsi="Arial"/>
        </w:rPr>
        <w:t>s</w:t>
      </w:r>
      <w:r w:rsidR="00DA588C" w:rsidRPr="00B276F7">
        <w:rPr>
          <w:rFonts w:ascii="Arial" w:hAnsi="Arial"/>
        </w:rPr>
        <w:t xml:space="preserve"> Committee is now accepting applications for </w:t>
      </w:r>
      <w:r w:rsidR="00DA588C">
        <w:rPr>
          <w:rFonts w:ascii="Arial" w:hAnsi="Arial"/>
        </w:rPr>
        <w:t>the two grants for 2011</w:t>
      </w:r>
      <w:r w:rsidR="00DA588C" w:rsidRPr="00B276F7">
        <w:rPr>
          <w:rFonts w:ascii="Arial" w:hAnsi="Arial"/>
        </w:rPr>
        <w:t>.</w:t>
      </w:r>
    </w:p>
    <w:p w14:paraId="1A4A28AF" w14:textId="77777777" w:rsidR="008532A7" w:rsidRDefault="008532A7" w:rsidP="008532A7"/>
    <w:p w14:paraId="2A0776DA" w14:textId="77777777" w:rsidR="00DA588C" w:rsidRPr="00B507CF" w:rsidRDefault="008532A7" w:rsidP="00B507CF">
      <w:pPr>
        <w:spacing w:line="360" w:lineRule="auto"/>
      </w:pPr>
      <w:r>
        <w:rPr>
          <w:rFonts w:ascii="Arial" w:hAnsi="Arial"/>
        </w:rPr>
        <w:t>For both grants, c</w:t>
      </w:r>
      <w:r w:rsidRPr="00B276F7">
        <w:rPr>
          <w:rFonts w:ascii="Arial" w:hAnsi="Arial"/>
        </w:rPr>
        <w:t>riteria considered by the Scholarship</w:t>
      </w:r>
      <w:r>
        <w:rPr>
          <w:rFonts w:ascii="Arial" w:hAnsi="Arial"/>
        </w:rPr>
        <w:t>s</w:t>
      </w:r>
      <w:r w:rsidRPr="00B276F7">
        <w:rPr>
          <w:rFonts w:ascii="Arial" w:hAnsi="Arial"/>
        </w:rPr>
        <w:t xml:space="preserve"> Committee include academic and art achievements; art-related and extracurricular activities, both in and out of school; intended vocation; and any honors or special citations received. This year’s Art Scholarship</w:t>
      </w:r>
      <w:r>
        <w:rPr>
          <w:rFonts w:ascii="Arial" w:hAnsi="Arial"/>
        </w:rPr>
        <w:t>s</w:t>
      </w:r>
      <w:r w:rsidRPr="00B276F7">
        <w:rPr>
          <w:rFonts w:ascii="Arial" w:hAnsi="Arial"/>
        </w:rPr>
        <w:t xml:space="preserve"> Committee includes </w:t>
      </w:r>
      <w:r w:rsidRPr="0040412D">
        <w:rPr>
          <w:rFonts w:ascii="Arial" w:hAnsi="Arial"/>
        </w:rPr>
        <w:t xml:space="preserve">Peggy Farrell, </w:t>
      </w:r>
      <w:r w:rsidR="00714296">
        <w:rPr>
          <w:rFonts w:ascii="Arial" w:hAnsi="Arial"/>
        </w:rPr>
        <w:t xml:space="preserve">Lynne DeVoe, </w:t>
      </w:r>
      <w:r w:rsidRPr="0040412D">
        <w:rPr>
          <w:rFonts w:ascii="Arial" w:hAnsi="Arial"/>
        </w:rPr>
        <w:t>Mike Evers and Herb Goldberg.</w:t>
      </w:r>
      <w:r w:rsidRPr="0040412D">
        <w:rPr>
          <w:rFonts w:eastAsia="MS Mincho"/>
        </w:rPr>
        <w:br/>
      </w:r>
    </w:p>
    <w:p w14:paraId="7B67424A" w14:textId="77777777" w:rsidR="00714296" w:rsidRDefault="00473429" w:rsidP="00420BDC">
      <w:pPr>
        <w:pStyle w:val="Heading7"/>
        <w:spacing w:before="0" w:after="0" w:line="360" w:lineRule="auto"/>
        <w:rPr>
          <w:rFonts w:ascii="Arial" w:hAnsi="Arial" w:cs="Arial"/>
        </w:rPr>
      </w:pPr>
      <w:r>
        <w:rPr>
          <w:rFonts w:ascii="Arial" w:hAnsi="Arial" w:cs="Arial"/>
        </w:rPr>
        <w:t>The Art Scholarship, no</w:t>
      </w:r>
      <w:r w:rsidR="00420BDC">
        <w:rPr>
          <w:rFonts w:ascii="Arial" w:hAnsi="Arial" w:cs="Arial"/>
        </w:rPr>
        <w:t>w worth $3,000,</w:t>
      </w:r>
      <w:r>
        <w:rPr>
          <w:rFonts w:ascii="Arial" w:hAnsi="Arial" w:cs="Arial"/>
        </w:rPr>
        <w:t xml:space="preserve"> has been awarded each year since 1986 to </w:t>
      </w:r>
      <w:r w:rsidR="00DA588C">
        <w:rPr>
          <w:rFonts w:ascii="Arial" w:hAnsi="Arial" w:cs="Arial"/>
        </w:rPr>
        <w:t xml:space="preserve">a high school senior who is pursuing higher education in visual arts, performing arts, crafts, music, drama or writing. </w:t>
      </w:r>
      <w:r w:rsidR="00420BDC" w:rsidRPr="00B276F7">
        <w:rPr>
          <w:rFonts w:ascii="Arial" w:hAnsi="Arial"/>
        </w:rPr>
        <w:t>In awarding this scholarship, the Festival’s objective is to encourage graduates</w:t>
      </w:r>
      <w:r w:rsidR="00714296">
        <w:rPr>
          <w:rFonts w:ascii="Arial" w:hAnsi="Arial"/>
        </w:rPr>
        <w:t xml:space="preserve"> who demonstrate financial need and want a career in</w:t>
      </w:r>
      <w:r w:rsidR="00420BDC" w:rsidRPr="00B276F7">
        <w:rPr>
          <w:rFonts w:ascii="Arial" w:hAnsi="Arial"/>
        </w:rPr>
        <w:t xml:space="preserve"> the arts to acquire sound academic groundings in their chosen fields.</w:t>
      </w:r>
      <w:r w:rsidR="00420BDC" w:rsidRPr="00B276F7">
        <w:rPr>
          <w:rFonts w:ascii="Helvetica" w:hAnsi="Helvetica"/>
        </w:rPr>
        <w:br/>
      </w:r>
    </w:p>
    <w:p w14:paraId="4366FA75" w14:textId="77777777" w:rsidR="00420BDC" w:rsidRPr="00714296" w:rsidRDefault="00420BDC" w:rsidP="00420BDC">
      <w:pPr>
        <w:pStyle w:val="Heading7"/>
        <w:spacing w:before="0" w:after="0" w:line="360" w:lineRule="auto"/>
        <w:rPr>
          <w:rFonts w:ascii="Arial" w:hAnsi="Arial" w:cs="Arial"/>
        </w:rPr>
      </w:pPr>
      <w:r w:rsidRPr="00B276F7">
        <w:rPr>
          <w:rFonts w:ascii="Arial" w:hAnsi="Arial"/>
        </w:rPr>
        <w:t xml:space="preserve">Applications are available at Marblehead High School and at www.MarbleheadFestival.org. All applications </w:t>
      </w:r>
      <w:r w:rsidR="00972932">
        <w:rPr>
          <w:rFonts w:ascii="Arial" w:hAnsi="Arial"/>
        </w:rPr>
        <w:t xml:space="preserve">for the Art Scholarship </w:t>
      </w:r>
      <w:r w:rsidRPr="00B276F7">
        <w:rPr>
          <w:rFonts w:ascii="Arial" w:hAnsi="Arial"/>
        </w:rPr>
        <w:t xml:space="preserve">must be submitted to the Festival by April </w:t>
      </w:r>
      <w:r>
        <w:rPr>
          <w:rFonts w:ascii="Arial" w:hAnsi="Arial"/>
        </w:rPr>
        <w:t>1, 2011.</w:t>
      </w:r>
    </w:p>
    <w:p w14:paraId="60A331CB" w14:textId="77777777" w:rsidR="00DA588C" w:rsidRDefault="00DA588C" w:rsidP="00DA588C">
      <w:pPr>
        <w:pStyle w:val="Heading7"/>
        <w:spacing w:before="0" w:after="0" w:line="360" w:lineRule="auto"/>
        <w:rPr>
          <w:rFonts w:ascii="Arial" w:hAnsi="Arial" w:cs="Arial"/>
        </w:rPr>
      </w:pPr>
    </w:p>
    <w:p w14:paraId="6FBA2A09" w14:textId="77777777" w:rsidR="00DA588C" w:rsidRPr="00B507CF" w:rsidRDefault="00972932" w:rsidP="00972932">
      <w:pPr>
        <w:spacing w:line="360" w:lineRule="auto"/>
        <w:rPr>
          <w:rFonts w:ascii="Verdana" w:hAnsi="Verdana"/>
          <w:color w:val="000000"/>
          <w:sz w:val="18"/>
          <w:szCs w:val="18"/>
        </w:rPr>
      </w:pPr>
      <w:r>
        <w:rPr>
          <w:rFonts w:ascii="Arial" w:hAnsi="Arial" w:cs="Arial"/>
        </w:rPr>
        <w:t xml:space="preserve">For the past </w:t>
      </w:r>
      <w:r w:rsidR="00661D7E">
        <w:rPr>
          <w:rFonts w:ascii="Arial" w:hAnsi="Arial" w:cs="Arial"/>
        </w:rPr>
        <w:t>two</w:t>
      </w:r>
      <w:r w:rsidR="00DA588C">
        <w:rPr>
          <w:rFonts w:ascii="Arial" w:hAnsi="Arial" w:cs="Arial"/>
        </w:rPr>
        <w:t xml:space="preserve"> years, the Festival has had an additional </w:t>
      </w:r>
      <w:r>
        <w:rPr>
          <w:rFonts w:ascii="Arial" w:hAnsi="Arial" w:cs="Arial"/>
        </w:rPr>
        <w:t>grant,</w:t>
      </w:r>
      <w:r w:rsidR="00DA588C">
        <w:rPr>
          <w:rFonts w:ascii="Arial" w:hAnsi="Arial" w:cs="Arial"/>
        </w:rPr>
        <w:t xml:space="preserve"> </w:t>
      </w:r>
      <w:r w:rsidR="0019683A">
        <w:rPr>
          <w:rFonts w:ascii="Arial" w:hAnsi="Arial" w:cs="Arial"/>
        </w:rPr>
        <w:t>made by</w:t>
      </w:r>
      <w:r>
        <w:rPr>
          <w:rFonts w:ascii="Arial" w:hAnsi="Arial" w:cs="Arial"/>
        </w:rPr>
        <w:t xml:space="preserve"> </w:t>
      </w:r>
      <w:r w:rsidRPr="00972932">
        <w:rPr>
          <w:rFonts w:ascii="Arial" w:hAnsi="Arial" w:cs="Arial"/>
          <w:color w:val="000000"/>
        </w:rPr>
        <w:t xml:space="preserve">the </w:t>
      </w:r>
      <w:r w:rsidRPr="00972932">
        <w:rPr>
          <w:rFonts w:ascii="Arial" w:hAnsi="Arial" w:cs="Arial"/>
          <w:iCs/>
          <w:color w:val="000000"/>
        </w:rPr>
        <w:t>Milton Bloom Student Art Scholarship Program</w:t>
      </w:r>
      <w:r>
        <w:rPr>
          <w:rFonts w:ascii="Arial" w:hAnsi="Arial" w:cs="Arial"/>
          <w:color w:val="000000"/>
        </w:rPr>
        <w:t>.</w:t>
      </w:r>
      <w:r w:rsidRPr="00972932">
        <w:rPr>
          <w:rFonts w:ascii="Arial" w:hAnsi="Arial" w:cs="Arial"/>
          <w:color w:val="000000"/>
        </w:rPr>
        <w:t xml:space="preserve"> </w:t>
      </w:r>
      <w:r>
        <w:rPr>
          <w:rFonts w:ascii="Arial" w:hAnsi="Arial" w:cs="Arial"/>
          <w:color w:val="000000"/>
        </w:rPr>
        <w:t xml:space="preserve">Open to students in grades 7-11, the $500 award </w:t>
      </w:r>
      <w:r w:rsidR="00B93296">
        <w:rPr>
          <w:rFonts w:ascii="Arial" w:hAnsi="Arial" w:cs="Arial"/>
          <w:color w:val="000000"/>
        </w:rPr>
        <w:t>will go</w:t>
      </w:r>
      <w:r w:rsidRPr="00972932">
        <w:rPr>
          <w:rFonts w:ascii="Arial" w:hAnsi="Arial" w:cs="Arial"/>
          <w:color w:val="000000"/>
        </w:rPr>
        <w:t xml:space="preserve"> to </w:t>
      </w:r>
      <w:r>
        <w:rPr>
          <w:rFonts w:ascii="Arial" w:hAnsi="Arial" w:cs="Arial"/>
          <w:color w:val="000000"/>
        </w:rPr>
        <w:t>a deserving student</w:t>
      </w:r>
      <w:r w:rsidRPr="00972932">
        <w:rPr>
          <w:rFonts w:ascii="Arial" w:hAnsi="Arial" w:cs="Arial"/>
          <w:color w:val="000000"/>
        </w:rPr>
        <w:t xml:space="preserve"> interested in developing </w:t>
      </w:r>
      <w:r>
        <w:rPr>
          <w:rFonts w:ascii="Arial" w:hAnsi="Arial" w:cs="Arial"/>
          <w:color w:val="000000"/>
        </w:rPr>
        <w:t>his or her</w:t>
      </w:r>
      <w:r w:rsidRPr="00972932">
        <w:rPr>
          <w:rFonts w:ascii="Arial" w:hAnsi="Arial" w:cs="Arial"/>
          <w:color w:val="000000"/>
        </w:rPr>
        <w:t xml:space="preserve"> artistic talents</w:t>
      </w:r>
      <w:r w:rsidRPr="00B842F5">
        <w:rPr>
          <w:rFonts w:ascii="Arial" w:hAnsi="Arial" w:cs="Arial"/>
          <w:color w:val="000000"/>
        </w:rPr>
        <w:t xml:space="preserve">. </w:t>
      </w:r>
      <w:r w:rsidR="00B842F5" w:rsidRPr="00B842F5">
        <w:rPr>
          <w:rFonts w:ascii="Arial" w:hAnsi="Arial" w:cs="Arial"/>
        </w:rPr>
        <w:t xml:space="preserve">Selection shall be based on artistic talent, accomplishments and motivation. Applicants should have a demonstrated passion for art, at least two years of experience, excel in their chosen areas, and seek to expand their artistic horizons. </w:t>
      </w:r>
      <w:r w:rsidRPr="00B842F5">
        <w:rPr>
          <w:rFonts w:ascii="Arial" w:hAnsi="Arial" w:cs="Arial"/>
          <w:color w:val="000000"/>
        </w:rPr>
        <w:t>The</w:t>
      </w:r>
      <w:r>
        <w:rPr>
          <w:rFonts w:ascii="Arial" w:hAnsi="Arial" w:cs="Arial"/>
          <w:color w:val="000000"/>
        </w:rPr>
        <w:t xml:space="preserve"> scholarship</w:t>
      </w:r>
      <w:r w:rsidR="00B842F5">
        <w:rPr>
          <w:rFonts w:ascii="Arial" w:hAnsi="Arial" w:cs="Arial"/>
          <w:color w:val="000000"/>
        </w:rPr>
        <w:t>,</w:t>
      </w:r>
      <w:r w:rsidRPr="00972932">
        <w:rPr>
          <w:rFonts w:ascii="Arial" w:hAnsi="Arial" w:cs="Arial"/>
          <w:color w:val="000000"/>
        </w:rPr>
        <w:t xml:space="preserve"> </w:t>
      </w:r>
      <w:r w:rsidR="00B842F5">
        <w:rPr>
          <w:rFonts w:ascii="Arial" w:hAnsi="Arial" w:cs="Arial"/>
          <w:color w:val="000000"/>
        </w:rPr>
        <w:t xml:space="preserve">to </w:t>
      </w:r>
      <w:r w:rsidRPr="00972932">
        <w:rPr>
          <w:rFonts w:ascii="Arial" w:hAnsi="Arial" w:cs="Arial"/>
          <w:color w:val="000000"/>
        </w:rPr>
        <w:t xml:space="preserve">be awarded to assist </w:t>
      </w:r>
      <w:r>
        <w:rPr>
          <w:rFonts w:ascii="Arial" w:hAnsi="Arial" w:cs="Arial"/>
          <w:color w:val="000000"/>
        </w:rPr>
        <w:t>a student</w:t>
      </w:r>
      <w:r w:rsidRPr="00972932">
        <w:rPr>
          <w:rFonts w:ascii="Arial" w:hAnsi="Arial" w:cs="Arial"/>
          <w:color w:val="000000"/>
        </w:rPr>
        <w:t xml:space="preserve"> in paying tuition for </w:t>
      </w:r>
      <w:r>
        <w:rPr>
          <w:rFonts w:ascii="Arial" w:hAnsi="Arial" w:cs="Arial"/>
          <w:color w:val="000000"/>
        </w:rPr>
        <w:t>a program</w:t>
      </w:r>
      <w:r w:rsidR="00B842F5">
        <w:rPr>
          <w:rFonts w:ascii="Arial" w:hAnsi="Arial" w:cs="Arial"/>
          <w:color w:val="000000"/>
        </w:rPr>
        <w:t xml:space="preserve"> in the arts,</w:t>
      </w:r>
      <w:r w:rsidRPr="00972932">
        <w:rPr>
          <w:rFonts w:ascii="Arial" w:hAnsi="Arial" w:cs="Arial"/>
          <w:color w:val="000000"/>
        </w:rPr>
        <w:t xml:space="preserve"> </w:t>
      </w:r>
      <w:r w:rsidR="00B842F5">
        <w:rPr>
          <w:rFonts w:ascii="Arial" w:hAnsi="Arial" w:cs="Arial"/>
          <w:color w:val="000000"/>
        </w:rPr>
        <w:t xml:space="preserve">is </w:t>
      </w:r>
      <w:r w:rsidR="006366B2">
        <w:rPr>
          <w:rFonts w:ascii="Arial" w:hAnsi="Arial" w:cs="Arial"/>
        </w:rPr>
        <w:t xml:space="preserve">made </w:t>
      </w:r>
      <w:r w:rsidR="00DA588C">
        <w:rPr>
          <w:rFonts w:ascii="Arial" w:hAnsi="Arial" w:cs="Arial"/>
        </w:rPr>
        <w:t>possible by contributions donated to a special fund in memory of Milton Bloom</w:t>
      </w:r>
      <w:r w:rsidR="006366B2">
        <w:rPr>
          <w:rFonts w:ascii="Arial" w:hAnsi="Arial" w:cs="Arial"/>
        </w:rPr>
        <w:t xml:space="preserve">. </w:t>
      </w:r>
    </w:p>
    <w:p w14:paraId="53EB8DAF" w14:textId="77777777" w:rsidR="00DA588C" w:rsidRDefault="00DA588C" w:rsidP="001D49FF">
      <w:pPr>
        <w:pStyle w:val="Heading7"/>
        <w:spacing w:before="0" w:after="0" w:line="360" w:lineRule="auto"/>
        <w:rPr>
          <w:rFonts w:ascii="Arial" w:hAnsi="Arial"/>
        </w:rPr>
      </w:pPr>
    </w:p>
    <w:p w14:paraId="0EA75A81" w14:textId="77777777" w:rsidR="001D49FF" w:rsidRPr="00B276F7" w:rsidRDefault="00420BDC" w:rsidP="001D49FF">
      <w:pPr>
        <w:spacing w:line="360" w:lineRule="auto"/>
        <w:rPr>
          <w:rFonts w:ascii="Arial" w:hAnsi="Arial"/>
        </w:rPr>
      </w:pPr>
      <w:r>
        <w:rPr>
          <w:rFonts w:ascii="Arial" w:hAnsi="Arial"/>
        </w:rPr>
        <w:t xml:space="preserve">Applications can be obtained at </w:t>
      </w:r>
      <w:hyperlink r:id="rId7" w:history="1">
        <w:r w:rsidRPr="0073422A">
          <w:rPr>
            <w:rStyle w:val="Hyperlink"/>
            <w:rFonts w:ascii="Arial" w:hAnsi="Arial"/>
          </w:rPr>
          <w:t>www.MarbleheadFestival.org</w:t>
        </w:r>
      </w:hyperlink>
      <w:r w:rsidR="00B507CF">
        <w:rPr>
          <w:rFonts w:ascii="Arial" w:hAnsi="Arial"/>
        </w:rPr>
        <w:t>.</w:t>
      </w:r>
      <w:r>
        <w:rPr>
          <w:rFonts w:ascii="Arial" w:hAnsi="Arial"/>
        </w:rPr>
        <w:t xml:space="preserve">, Marblehead High School, Marblehead </w:t>
      </w:r>
      <w:r w:rsidR="0040412D">
        <w:rPr>
          <w:rFonts w:ascii="Arial" w:hAnsi="Arial"/>
        </w:rPr>
        <w:t xml:space="preserve">Veterans </w:t>
      </w:r>
      <w:r>
        <w:rPr>
          <w:rFonts w:ascii="Arial" w:hAnsi="Arial"/>
        </w:rPr>
        <w:t xml:space="preserve">Middle School, </w:t>
      </w:r>
      <w:r w:rsidR="0040412D" w:rsidRPr="0040412D">
        <w:rPr>
          <w:rStyle w:val="Emphasis"/>
          <w:rFonts w:ascii="Arial" w:hAnsi="Arial" w:cs="Arial"/>
          <w:b w:val="0"/>
          <w:color w:val="000000"/>
        </w:rPr>
        <w:t>Marblehead</w:t>
      </w:r>
      <w:r w:rsidR="0040412D" w:rsidRPr="0040412D">
        <w:rPr>
          <w:rFonts w:ascii="Arial" w:hAnsi="Arial" w:cs="Arial"/>
          <w:b/>
          <w:color w:val="000000"/>
        </w:rPr>
        <w:t xml:space="preserve"> </w:t>
      </w:r>
      <w:r w:rsidR="0040412D" w:rsidRPr="0040412D">
        <w:rPr>
          <w:rFonts w:ascii="Arial" w:hAnsi="Arial" w:cs="Arial"/>
          <w:color w:val="000000"/>
        </w:rPr>
        <w:t>Community</w:t>
      </w:r>
      <w:r w:rsidR="0040412D" w:rsidRPr="0040412D">
        <w:rPr>
          <w:rFonts w:ascii="Arial" w:hAnsi="Arial" w:cs="Arial"/>
          <w:b/>
          <w:color w:val="000000"/>
        </w:rPr>
        <w:t xml:space="preserve"> </w:t>
      </w:r>
      <w:r w:rsidR="0040412D" w:rsidRPr="0040412D">
        <w:rPr>
          <w:rStyle w:val="Emphasis"/>
          <w:rFonts w:ascii="Arial" w:hAnsi="Arial" w:cs="Arial"/>
          <w:b w:val="0"/>
          <w:color w:val="000000"/>
        </w:rPr>
        <w:t>Charter</w:t>
      </w:r>
      <w:r w:rsidR="0040412D" w:rsidRPr="0040412D">
        <w:rPr>
          <w:rFonts w:ascii="Arial" w:hAnsi="Arial" w:cs="Arial"/>
          <w:b/>
          <w:color w:val="000000"/>
        </w:rPr>
        <w:t xml:space="preserve"> </w:t>
      </w:r>
      <w:r w:rsidR="0040412D" w:rsidRPr="0040412D">
        <w:rPr>
          <w:rFonts w:ascii="Arial" w:hAnsi="Arial" w:cs="Arial"/>
          <w:color w:val="000000"/>
        </w:rPr>
        <w:t xml:space="preserve">Public </w:t>
      </w:r>
      <w:r w:rsidR="0040412D" w:rsidRPr="0040412D">
        <w:rPr>
          <w:rStyle w:val="Emphasis"/>
          <w:rFonts w:ascii="Arial" w:hAnsi="Arial" w:cs="Arial"/>
          <w:b w:val="0"/>
          <w:color w:val="000000"/>
        </w:rPr>
        <w:t>School</w:t>
      </w:r>
      <w:r w:rsidRPr="0040412D">
        <w:rPr>
          <w:rFonts w:ascii="Arial" w:hAnsi="Arial"/>
          <w:b/>
        </w:rPr>
        <w:t>,</w:t>
      </w:r>
      <w:r>
        <w:rPr>
          <w:rFonts w:ascii="Arial" w:hAnsi="Arial"/>
        </w:rPr>
        <w:t xml:space="preserve"> Tower School and Cohen Hillel Academy. </w:t>
      </w:r>
      <w:r w:rsidR="006366B2">
        <w:rPr>
          <w:rFonts w:ascii="Arial" w:hAnsi="Arial" w:cs="Arial"/>
        </w:rPr>
        <w:t>The deadline to submit applications for the Bloom Scholarship is May 1, 2011.</w:t>
      </w:r>
      <w:r w:rsidR="00B507CF">
        <w:rPr>
          <w:rFonts w:ascii="Helvetica" w:hAnsi="Helvetica"/>
        </w:rPr>
        <w:br/>
      </w:r>
    </w:p>
    <w:p w14:paraId="4547B7DE" w14:textId="77777777" w:rsidR="001D49FF" w:rsidRDefault="001D49FF" w:rsidP="001D49FF">
      <w:pPr>
        <w:spacing w:line="360" w:lineRule="auto"/>
        <w:rPr>
          <w:rFonts w:ascii="Arial" w:hAnsi="Arial"/>
        </w:rPr>
      </w:pPr>
      <w:r w:rsidRPr="00B276F7">
        <w:rPr>
          <w:rFonts w:ascii="Arial" w:hAnsi="Arial"/>
        </w:rPr>
        <w:t xml:space="preserve">An all-volunteer, not-for-profit organization, the MFoA produces a summer Arts Festival </w:t>
      </w:r>
      <w:r>
        <w:rPr>
          <w:rFonts w:ascii="Arial" w:hAnsi="Arial"/>
        </w:rPr>
        <w:t>during the July 4</w:t>
      </w:r>
      <w:r w:rsidRPr="001D49FF">
        <w:rPr>
          <w:rFonts w:ascii="Arial" w:hAnsi="Arial"/>
          <w:vertAlign w:val="superscript"/>
        </w:rPr>
        <w:t>th</w:t>
      </w:r>
      <w:r>
        <w:rPr>
          <w:rFonts w:ascii="Arial" w:hAnsi="Arial"/>
        </w:rPr>
        <w:t xml:space="preserve"> weekend </w:t>
      </w:r>
      <w:r w:rsidRPr="00B276F7">
        <w:rPr>
          <w:rFonts w:ascii="Arial" w:hAnsi="Arial"/>
        </w:rPr>
        <w:t xml:space="preserve">and sponsors other events and art projects throughout the year. For more information, call 781-639-ARTS or visit </w:t>
      </w:r>
      <w:hyperlink r:id="rId8" w:history="1">
        <w:r w:rsidR="0040412D" w:rsidRPr="0073422A">
          <w:rPr>
            <w:rStyle w:val="Hyperlink"/>
            <w:rFonts w:ascii="Arial" w:hAnsi="Arial"/>
          </w:rPr>
          <w:t>www.MarbleheadFestival.org</w:t>
        </w:r>
      </w:hyperlink>
      <w:r w:rsidRPr="00B276F7">
        <w:rPr>
          <w:rFonts w:ascii="Arial" w:hAnsi="Arial"/>
        </w:rPr>
        <w:t>.</w:t>
      </w:r>
    </w:p>
    <w:p w14:paraId="6B65918B"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328D6FCB"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7706809B"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4F80AD8C"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168EBBCA"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ECF34" w14:textId="77777777" w:rsidR="00FE1146" w:rsidRDefault="00FE1146">
      <w:r>
        <w:separator/>
      </w:r>
    </w:p>
  </w:endnote>
  <w:endnote w:type="continuationSeparator" w:id="0">
    <w:p w14:paraId="19C19985" w14:textId="77777777" w:rsidR="00FE1146" w:rsidRDefault="00FE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E5E4B" w14:textId="77777777" w:rsidR="00FE1146" w:rsidRDefault="00FE1146">
      <w:r>
        <w:separator/>
      </w:r>
    </w:p>
  </w:footnote>
  <w:footnote w:type="continuationSeparator" w:id="0">
    <w:p w14:paraId="230EA3E5" w14:textId="77777777" w:rsidR="00FE1146" w:rsidRDefault="00FE1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F632A"/>
    <w:rsid w:val="0019683A"/>
    <w:rsid w:val="001D49FF"/>
    <w:rsid w:val="001E34ED"/>
    <w:rsid w:val="002B389B"/>
    <w:rsid w:val="00321EDD"/>
    <w:rsid w:val="0038504C"/>
    <w:rsid w:val="004005DD"/>
    <w:rsid w:val="0040412D"/>
    <w:rsid w:val="00420BDC"/>
    <w:rsid w:val="00473429"/>
    <w:rsid w:val="004B7AAA"/>
    <w:rsid w:val="004F25B1"/>
    <w:rsid w:val="00555C3B"/>
    <w:rsid w:val="006366B2"/>
    <w:rsid w:val="00661D7E"/>
    <w:rsid w:val="00714296"/>
    <w:rsid w:val="008532A7"/>
    <w:rsid w:val="008879C3"/>
    <w:rsid w:val="008A7446"/>
    <w:rsid w:val="008B2CEF"/>
    <w:rsid w:val="00970BD9"/>
    <w:rsid w:val="00972932"/>
    <w:rsid w:val="009E15FC"/>
    <w:rsid w:val="00AE3231"/>
    <w:rsid w:val="00B507CF"/>
    <w:rsid w:val="00B842F5"/>
    <w:rsid w:val="00B93296"/>
    <w:rsid w:val="00BC180F"/>
    <w:rsid w:val="00C30491"/>
    <w:rsid w:val="00CC1F9B"/>
    <w:rsid w:val="00D42D5B"/>
    <w:rsid w:val="00DA588C"/>
    <w:rsid w:val="00EB1A75"/>
    <w:rsid w:val="00F6491D"/>
    <w:rsid w:val="00F93C48"/>
    <w:rsid w:val="00FE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0CC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7">
    <w:name w:val="heading 7"/>
    <w:basedOn w:val="Normal"/>
    <w:next w:val="Normal"/>
    <w:link w:val="Heading7Char"/>
    <w:qFormat/>
    <w:rsid w:val="001D49FF"/>
    <w:pPr>
      <w:spacing w:before="240" w:after="60"/>
      <w:outlineLvl w:val="6"/>
    </w:p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7Char">
    <w:name w:val="Heading 7 Char"/>
    <w:basedOn w:val="DefaultParagraphFont"/>
    <w:link w:val="Heading7"/>
    <w:rsid w:val="001D49FF"/>
    <w:rPr>
      <w:sz w:val="24"/>
      <w:szCs w:val="24"/>
    </w:rPr>
  </w:style>
  <w:style w:type="character" w:styleId="Emphasis">
    <w:name w:val="Emphasis"/>
    <w:basedOn w:val="DefaultParagraphFont"/>
    <w:uiPriority w:val="20"/>
    <w:qFormat/>
    <w:rsid w:val="0040412D"/>
    <w:rPr>
      <w:b/>
      <w:bCs/>
      <w:i w:val="0"/>
      <w:i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7">
    <w:name w:val="heading 7"/>
    <w:basedOn w:val="Normal"/>
    <w:next w:val="Normal"/>
    <w:link w:val="Heading7Char"/>
    <w:qFormat/>
    <w:rsid w:val="001D49FF"/>
    <w:pPr>
      <w:spacing w:before="240" w:after="60"/>
      <w:outlineLvl w:val="6"/>
    </w:p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7Char">
    <w:name w:val="Heading 7 Char"/>
    <w:basedOn w:val="DefaultParagraphFont"/>
    <w:link w:val="Heading7"/>
    <w:rsid w:val="001D49FF"/>
    <w:rPr>
      <w:sz w:val="24"/>
      <w:szCs w:val="24"/>
    </w:rPr>
  </w:style>
  <w:style w:type="character" w:styleId="Emphasis">
    <w:name w:val="Emphasis"/>
    <w:basedOn w:val="DefaultParagraphFont"/>
    <w:uiPriority w:val="20"/>
    <w:qFormat/>
    <w:rsid w:val="0040412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5083">
      <w:bodyDiv w:val="1"/>
      <w:marLeft w:val="0"/>
      <w:marRight w:val="0"/>
      <w:marTop w:val="0"/>
      <w:marBottom w:val="0"/>
      <w:divBdr>
        <w:top w:val="none" w:sz="0" w:space="0" w:color="auto"/>
        <w:left w:val="none" w:sz="0" w:space="0" w:color="auto"/>
        <w:bottom w:val="none" w:sz="0" w:space="0" w:color="auto"/>
        <w:right w:val="none" w:sz="0" w:space="0" w:color="auto"/>
      </w:divBdr>
      <w:divsChild>
        <w:div w:id="394402449">
          <w:marLeft w:val="0"/>
          <w:marRight w:val="0"/>
          <w:marTop w:val="0"/>
          <w:marBottom w:val="0"/>
          <w:divBdr>
            <w:top w:val="none" w:sz="0" w:space="0" w:color="auto"/>
            <w:left w:val="none" w:sz="0" w:space="0" w:color="auto"/>
            <w:bottom w:val="none" w:sz="0" w:space="0" w:color="auto"/>
            <w:right w:val="none" w:sz="0" w:space="0" w:color="auto"/>
          </w:divBdr>
        </w:div>
      </w:divsChild>
    </w:div>
    <w:div w:id="1246723452">
      <w:bodyDiv w:val="1"/>
      <w:marLeft w:val="0"/>
      <w:marRight w:val="0"/>
      <w:marTop w:val="0"/>
      <w:marBottom w:val="0"/>
      <w:divBdr>
        <w:top w:val="none" w:sz="0" w:space="0" w:color="auto"/>
        <w:left w:val="none" w:sz="0" w:space="0" w:color="auto"/>
        <w:bottom w:val="none" w:sz="0" w:space="0" w:color="auto"/>
        <w:right w:val="none" w:sz="0" w:space="0" w:color="auto"/>
      </w:divBdr>
      <w:divsChild>
        <w:div w:id="147764479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arbleheadFestival.org"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http://www.MarbleheadFestival.org"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3860</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2011-02-22T15:57:00Z</dcterms:created>
  <dcterms:modified xsi:type="dcterms:W3CDTF">2011-02-23T02:43:00Z</dcterms:modified>
</cp:coreProperties>
</file>