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12FE5046" w14:textId="77777777" w:rsidR="00970BD9" w:rsidRDefault="007B3BDC">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454C0BC4" wp14:editId="116C284F">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415A36DE" w14:textId="77777777" w:rsidR="00970BD9" w:rsidRDefault="00970BD9">
      <w:pPr>
        <w:pStyle w:val="Heading1"/>
        <w:tabs>
          <w:tab w:val="clear" w:pos="9360"/>
          <w:tab w:val="right" w:pos="9630"/>
        </w:tabs>
        <w:spacing w:before="240" w:after="40"/>
        <w:rPr>
          <w:sz w:val="28"/>
        </w:rPr>
      </w:pPr>
      <w:r w:rsidRPr="007B3BDC">
        <w:rPr>
          <w:rFonts w:ascii="Helvetica" w:hAnsi="Helvetica"/>
          <w:sz w:val="28"/>
        </w:rPr>
        <w:t>For Immediate Release</w:t>
      </w:r>
    </w:p>
    <w:p w14:paraId="3CF7A749" w14:textId="77777777" w:rsidR="00970BD9" w:rsidRDefault="00970BD9">
      <w:pPr>
        <w:tabs>
          <w:tab w:val="right" w:pos="9360"/>
        </w:tabs>
        <w:spacing w:after="120"/>
        <w:rPr>
          <w:rFonts w:ascii="Helvetica" w:hAnsi="Helvetica"/>
          <w:b/>
          <w:i/>
          <w:spacing w:val="16"/>
          <w:sz w:val="28"/>
          <w:u w:val="single"/>
        </w:rPr>
      </w:pPr>
    </w:p>
    <w:p w14:paraId="03D95DAF" w14:textId="77777777" w:rsidR="00970BD9" w:rsidRDefault="00970BD9">
      <w:pPr>
        <w:pStyle w:val="Heading6"/>
        <w:rPr>
          <w:b/>
          <w:u w:val="none"/>
        </w:rPr>
      </w:pPr>
      <w:r>
        <w:rPr>
          <w:b/>
          <w:u w:val="none"/>
        </w:rPr>
        <w:t>Media Contact</w:t>
      </w:r>
    </w:p>
    <w:p w14:paraId="44EBC4F6"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23EFE8A9"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7" w:history="1">
        <w:r w:rsidR="008B2CEF" w:rsidRPr="004E41FC">
          <w:rPr>
            <w:rStyle w:val="Hyperlink"/>
            <w:rFonts w:ascii="Helvetica" w:hAnsi="Helvetica"/>
            <w:sz w:val="22"/>
          </w:rPr>
          <w:t>publicity@marbleheadfestival.org</w:t>
        </w:r>
      </w:hyperlink>
    </w:p>
    <w:p w14:paraId="45BD6653"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0E0B4A35"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622A94BD" w14:textId="77777777" w:rsidR="00970BD9" w:rsidRDefault="00970BD9"/>
    <w:p w14:paraId="16990D6D" w14:textId="77777777" w:rsidR="00970BD9" w:rsidRDefault="00970BD9"/>
    <w:p w14:paraId="08A4BE41" w14:textId="77777777" w:rsidR="00970BD9" w:rsidRDefault="00970BD9" w:rsidP="0038504C">
      <w:pPr>
        <w:pStyle w:val="Heading2"/>
      </w:pPr>
      <w:r>
        <w:t>Marblehead Festival of Arts</w:t>
      </w:r>
      <w:r w:rsidR="0038504C">
        <w:t xml:space="preserve"> </w:t>
      </w:r>
      <w:r w:rsidR="007B3BDC">
        <w:rPr>
          <w:rFonts w:cs="Arial"/>
          <w:bCs/>
        </w:rPr>
        <w:t>40</w:t>
      </w:r>
      <w:r w:rsidR="007B3BDC" w:rsidRPr="007B3BDC">
        <w:rPr>
          <w:rFonts w:cs="Arial"/>
          <w:bCs/>
          <w:vertAlign w:val="superscript"/>
        </w:rPr>
        <w:t>th</w:t>
      </w:r>
      <w:r w:rsidR="003B5799">
        <w:rPr>
          <w:rFonts w:cs="Arial"/>
          <w:bCs/>
        </w:rPr>
        <w:t xml:space="preserve"> Annual Art Auction</w:t>
      </w:r>
    </w:p>
    <w:p w14:paraId="33238B2C" w14:textId="77777777" w:rsidR="00970BD9" w:rsidRDefault="00970BD9"/>
    <w:p w14:paraId="759EDC5D" w14:textId="77777777" w:rsidR="007B3BDC" w:rsidRDefault="002B389B" w:rsidP="007B3BDC">
      <w:pPr>
        <w:spacing w:line="360" w:lineRule="auto"/>
        <w:rPr>
          <w:rFonts w:ascii="Helvetica" w:hAnsi="Helvetica"/>
        </w:rPr>
      </w:pPr>
      <w:r>
        <w:rPr>
          <w:rFonts w:ascii="Arial" w:hAnsi="Arial" w:cs="Arial"/>
          <w:b/>
        </w:rPr>
        <w:t>Marblehead MA (</w:t>
      </w:r>
      <w:r w:rsidR="003B5799">
        <w:rPr>
          <w:rFonts w:ascii="Arial" w:hAnsi="Arial" w:cs="Arial"/>
          <w:b/>
        </w:rPr>
        <w:t>March 1</w:t>
      </w:r>
      <w:r>
        <w:rPr>
          <w:rFonts w:ascii="Arial" w:hAnsi="Arial" w:cs="Arial"/>
          <w:b/>
        </w:rPr>
        <w:t>, 2011</w:t>
      </w:r>
      <w:r w:rsidR="00970BD9" w:rsidRPr="0038504C">
        <w:rPr>
          <w:rFonts w:ascii="Arial" w:hAnsi="Arial" w:cs="Arial"/>
          <w:b/>
        </w:rPr>
        <w:t>)</w:t>
      </w:r>
      <w:r w:rsidR="00970BD9" w:rsidRPr="0038504C">
        <w:rPr>
          <w:rFonts w:ascii="Arial" w:hAnsi="Arial" w:cs="Arial"/>
        </w:rPr>
        <w:t xml:space="preserve"> – </w:t>
      </w:r>
      <w:r w:rsidR="007B3BDC">
        <w:rPr>
          <w:rFonts w:ascii="Helvetica" w:hAnsi="Helvetica"/>
        </w:rPr>
        <w:t>Marblehead Festival of Arts 40</w:t>
      </w:r>
      <w:r w:rsidR="007B3BDC" w:rsidRPr="007B3BDC">
        <w:rPr>
          <w:rFonts w:ascii="Helvetica" w:hAnsi="Helvetica"/>
          <w:vertAlign w:val="superscript"/>
        </w:rPr>
        <w:t>th</w:t>
      </w:r>
      <w:r w:rsidR="007B3BDC">
        <w:rPr>
          <w:rFonts w:ascii="Helvetica" w:hAnsi="Helvetica"/>
        </w:rPr>
        <w:t xml:space="preserve"> Annual Art Auction, to be held on Saturday, April 2, promises to be an outstanding evening of art, music, food, wine tasting and good company, highlighted by the silent and live auctions of fine arts and crafts, gift certificates, services and outings donated by area friends, businesses and organizations. </w:t>
      </w:r>
    </w:p>
    <w:p w14:paraId="6A78E3A1" w14:textId="77777777" w:rsidR="007B3BDC" w:rsidRDefault="007B3BDC" w:rsidP="007B3BDC">
      <w:pPr>
        <w:spacing w:line="360" w:lineRule="auto"/>
        <w:rPr>
          <w:rFonts w:ascii="Helvetica" w:hAnsi="Helvetica"/>
        </w:rPr>
      </w:pPr>
    </w:p>
    <w:p w14:paraId="3AC17D77" w14:textId="77777777" w:rsidR="007B3BDC" w:rsidRDefault="007B3BDC" w:rsidP="007B3BDC">
      <w:pPr>
        <w:spacing w:line="360" w:lineRule="auto"/>
        <w:rPr>
          <w:rFonts w:ascii="Helvetica" w:hAnsi="Helvetica"/>
        </w:rPr>
      </w:pPr>
      <w:r>
        <w:rPr>
          <w:rFonts w:ascii="Helvetica" w:hAnsi="Helvetica"/>
        </w:rPr>
        <w:t>The festivities get underway at Abbot Hall, 188 Washington Street, at 5 pm with the silent auction, catered hors-d’oeuvres, wine and music</w:t>
      </w:r>
      <w:r w:rsidR="008B3D33">
        <w:rPr>
          <w:rFonts w:ascii="Helvetica" w:hAnsi="Helvetica"/>
        </w:rPr>
        <w:t>al entertainment</w:t>
      </w:r>
      <w:r>
        <w:rPr>
          <w:rFonts w:ascii="Helvetica" w:hAnsi="Helvetica"/>
        </w:rPr>
        <w:t xml:space="preserve">. The live auction, with headline auctioneers Gene </w:t>
      </w:r>
      <w:proofErr w:type="spellStart"/>
      <w:r>
        <w:rPr>
          <w:rFonts w:ascii="Helvetica" w:hAnsi="Helvetica"/>
        </w:rPr>
        <w:t>Arnould</w:t>
      </w:r>
      <w:proofErr w:type="spellEnd"/>
      <w:r>
        <w:rPr>
          <w:rFonts w:ascii="Helvetica" w:hAnsi="Helvetica"/>
        </w:rPr>
        <w:t xml:space="preserve"> and Henry </w:t>
      </w:r>
      <w:proofErr w:type="spellStart"/>
      <w:r>
        <w:rPr>
          <w:rFonts w:ascii="Helvetica" w:hAnsi="Helvetica"/>
        </w:rPr>
        <w:t>Dembowski</w:t>
      </w:r>
      <w:proofErr w:type="spellEnd"/>
      <w:r>
        <w:rPr>
          <w:rFonts w:ascii="Helvetica" w:hAnsi="Helvetica"/>
        </w:rPr>
        <w:t>, begins at 7:30.</w:t>
      </w:r>
      <w:r w:rsidR="008B3D33">
        <w:rPr>
          <w:rFonts w:ascii="Helvetica" w:hAnsi="Helvetica"/>
        </w:rPr>
        <w:t xml:space="preserve"> </w:t>
      </w:r>
      <w:r w:rsidR="00221490">
        <w:rPr>
          <w:rFonts w:ascii="Arial" w:hAnsi="Arial" w:cs="Arial"/>
        </w:rPr>
        <w:t xml:space="preserve">The Art Auction </w:t>
      </w:r>
      <w:r w:rsidR="00221490" w:rsidRPr="00F12A9A">
        <w:rPr>
          <w:rFonts w:ascii="Arial" w:hAnsi="Arial" w:cs="Arial"/>
        </w:rPr>
        <w:t>is the major single-event fundraiser for the</w:t>
      </w:r>
      <w:r w:rsidR="00221490" w:rsidRPr="00A2791C">
        <w:rPr>
          <w:rFonts w:ascii="Arial" w:hAnsi="Arial" w:cs="Arial"/>
        </w:rPr>
        <w:t xml:space="preserve"> Marblehead Festival of the Arts, traditionally held each year over </w:t>
      </w:r>
      <w:r w:rsidR="008B3D33">
        <w:rPr>
          <w:rFonts w:ascii="Arial" w:hAnsi="Arial" w:cs="Arial"/>
        </w:rPr>
        <w:t xml:space="preserve">the </w:t>
      </w:r>
      <w:r w:rsidR="00221490" w:rsidRPr="00A2791C">
        <w:rPr>
          <w:rFonts w:ascii="Arial" w:hAnsi="Arial" w:cs="Arial"/>
        </w:rPr>
        <w:t>July 4</w:t>
      </w:r>
      <w:r w:rsidR="00221490" w:rsidRPr="00A2791C">
        <w:rPr>
          <w:rFonts w:ascii="Arial" w:hAnsi="Arial" w:cs="Arial"/>
          <w:vertAlign w:val="superscript"/>
        </w:rPr>
        <w:t>th</w:t>
      </w:r>
      <w:r w:rsidR="00221490" w:rsidRPr="00A2791C">
        <w:rPr>
          <w:rFonts w:ascii="Arial" w:hAnsi="Arial" w:cs="Arial"/>
        </w:rPr>
        <w:t xml:space="preserve"> weekend.</w:t>
      </w:r>
      <w:r w:rsidR="00221490" w:rsidRPr="00A2791C">
        <w:rPr>
          <w:rFonts w:ascii="Arial" w:hAnsi="Arial" w:cs="Arial"/>
        </w:rPr>
        <w:br/>
      </w:r>
    </w:p>
    <w:p w14:paraId="2BF7203D" w14:textId="77777777" w:rsidR="000C4607" w:rsidRPr="004541A7" w:rsidRDefault="000C4607" w:rsidP="007B3BDC">
      <w:pPr>
        <w:spacing w:line="360" w:lineRule="auto"/>
        <w:rPr>
          <w:rFonts w:ascii="Arial" w:hAnsi="Arial" w:cs="Arial"/>
          <w:szCs w:val="20"/>
        </w:rPr>
      </w:pPr>
      <w:r>
        <w:rPr>
          <w:rFonts w:ascii="Helvetica" w:hAnsi="Helvetica"/>
        </w:rPr>
        <w:t xml:space="preserve">Art Auction Committee co-chairs </w:t>
      </w:r>
      <w:r w:rsidRPr="00A2791C">
        <w:rPr>
          <w:rFonts w:ascii="Arial" w:hAnsi="Arial" w:cs="Arial"/>
        </w:rPr>
        <w:t>Kathleen Lewis</w:t>
      </w:r>
      <w:r>
        <w:rPr>
          <w:rFonts w:ascii="Arial" w:hAnsi="Arial" w:cs="Arial"/>
        </w:rPr>
        <w:t>,</w:t>
      </w:r>
      <w:r w:rsidRPr="000C4607">
        <w:rPr>
          <w:rFonts w:ascii="Arial" w:hAnsi="Arial" w:cs="Arial"/>
        </w:rPr>
        <w:t xml:space="preserve"> </w:t>
      </w:r>
      <w:r w:rsidRPr="00A2791C">
        <w:rPr>
          <w:rFonts w:ascii="Arial" w:hAnsi="Arial" w:cs="Arial"/>
        </w:rPr>
        <w:t>Stefanie Gladstone</w:t>
      </w:r>
      <w:r>
        <w:rPr>
          <w:rFonts w:ascii="Arial" w:hAnsi="Arial" w:cs="Arial"/>
        </w:rPr>
        <w:t xml:space="preserve"> and Gisela Gladstone are </w:t>
      </w:r>
      <w:r w:rsidR="00E628AF">
        <w:rPr>
          <w:rFonts w:ascii="Arial" w:hAnsi="Arial" w:cs="Arial"/>
        </w:rPr>
        <w:t>p</w:t>
      </w:r>
      <w:r w:rsidR="008E4F98">
        <w:rPr>
          <w:rFonts w:ascii="Arial" w:hAnsi="Arial" w:cs="Arial"/>
        </w:rPr>
        <w:t>roud</w:t>
      </w:r>
      <w:r>
        <w:rPr>
          <w:rFonts w:ascii="Arial" w:hAnsi="Arial" w:cs="Arial"/>
        </w:rPr>
        <w:t xml:space="preserve"> to present some of this year’</w:t>
      </w:r>
      <w:r w:rsidR="004541A7">
        <w:rPr>
          <w:rFonts w:ascii="Arial" w:hAnsi="Arial" w:cs="Arial"/>
        </w:rPr>
        <w:t>s offerings.</w:t>
      </w:r>
      <w:r>
        <w:rPr>
          <w:rFonts w:ascii="Arial" w:hAnsi="Arial" w:cs="Arial"/>
        </w:rPr>
        <w:t xml:space="preserve"> </w:t>
      </w:r>
      <w:r>
        <w:rPr>
          <w:rFonts w:ascii="Arial" w:hAnsi="Arial" w:cs="Arial"/>
          <w:szCs w:val="20"/>
        </w:rPr>
        <w:t xml:space="preserve">Lewis said, “We are </w:t>
      </w:r>
      <w:r w:rsidR="008E4F98">
        <w:rPr>
          <w:rFonts w:ascii="Arial" w:hAnsi="Arial" w:cs="Arial"/>
          <w:szCs w:val="20"/>
        </w:rPr>
        <w:t>so pleased</w:t>
      </w:r>
      <w:r>
        <w:rPr>
          <w:rFonts w:ascii="Arial" w:hAnsi="Arial" w:cs="Arial"/>
          <w:szCs w:val="20"/>
        </w:rPr>
        <w:t xml:space="preserve"> that WBUR, Boston’s NPR news station</w:t>
      </w:r>
      <w:r w:rsidRPr="004541A7">
        <w:rPr>
          <w:rFonts w:ascii="Arial" w:hAnsi="Arial" w:cs="Arial"/>
          <w:szCs w:val="20"/>
        </w:rPr>
        <w:t xml:space="preserve">, </w:t>
      </w:r>
      <w:r w:rsidRPr="004541A7">
        <w:rPr>
          <w:rFonts w:ascii="Arial" w:hAnsi="Arial" w:cs="Arial"/>
        </w:rPr>
        <w:t xml:space="preserve">is offering round trip airfare for two, to either Martha’s Vineyard or Nantucket. </w:t>
      </w:r>
      <w:r w:rsidR="00E628AF">
        <w:rPr>
          <w:rFonts w:ascii="Arial" w:hAnsi="Arial" w:cs="Arial"/>
        </w:rPr>
        <w:t xml:space="preserve">It is a wonderful auction item. </w:t>
      </w:r>
      <w:r w:rsidRPr="004541A7">
        <w:rPr>
          <w:rFonts w:ascii="Arial" w:hAnsi="Arial" w:cs="Arial"/>
        </w:rPr>
        <w:t xml:space="preserve">In addition, the station is also contributing a private station tour, where winners will be able to sit in on a live broadcast of either </w:t>
      </w:r>
      <w:r w:rsidR="004541A7">
        <w:rPr>
          <w:rFonts w:ascii="Arial" w:hAnsi="Arial" w:cs="Arial"/>
        </w:rPr>
        <w:t>“</w:t>
      </w:r>
      <w:r w:rsidRPr="004541A7">
        <w:rPr>
          <w:rFonts w:ascii="Arial" w:hAnsi="Arial" w:cs="Arial"/>
          <w:bCs/>
          <w:iCs/>
        </w:rPr>
        <w:t>On Point</w:t>
      </w:r>
      <w:r w:rsidRPr="004541A7">
        <w:rPr>
          <w:rFonts w:ascii="Arial" w:hAnsi="Arial" w:cs="Arial"/>
        </w:rPr>
        <w:t>,</w:t>
      </w:r>
      <w:r w:rsidR="004541A7">
        <w:rPr>
          <w:rFonts w:ascii="Arial" w:hAnsi="Arial" w:cs="Arial"/>
        </w:rPr>
        <w:t>”</w:t>
      </w:r>
      <w:r w:rsidRPr="004541A7">
        <w:rPr>
          <w:rFonts w:ascii="Arial" w:hAnsi="Arial" w:cs="Arial"/>
        </w:rPr>
        <w:t xml:space="preserve"> with Tom </w:t>
      </w:r>
      <w:proofErr w:type="spellStart"/>
      <w:r w:rsidRPr="004541A7">
        <w:rPr>
          <w:rFonts w:ascii="Arial" w:hAnsi="Arial" w:cs="Arial"/>
        </w:rPr>
        <w:t>Ashbrook</w:t>
      </w:r>
      <w:proofErr w:type="spellEnd"/>
      <w:r w:rsidRPr="004541A7">
        <w:rPr>
          <w:rFonts w:ascii="Arial" w:hAnsi="Arial" w:cs="Arial"/>
        </w:rPr>
        <w:t xml:space="preserve">, or </w:t>
      </w:r>
      <w:r w:rsidR="004541A7">
        <w:rPr>
          <w:rFonts w:ascii="Arial" w:hAnsi="Arial" w:cs="Arial"/>
        </w:rPr>
        <w:t>“</w:t>
      </w:r>
      <w:r w:rsidRPr="004541A7">
        <w:rPr>
          <w:rFonts w:ascii="Arial" w:hAnsi="Arial" w:cs="Arial"/>
          <w:bCs/>
          <w:iCs/>
        </w:rPr>
        <w:t>Here and Now</w:t>
      </w:r>
      <w:r w:rsidR="004541A7" w:rsidRPr="004541A7">
        <w:rPr>
          <w:rFonts w:ascii="Arial" w:hAnsi="Arial" w:cs="Arial"/>
          <w:bCs/>
          <w:iCs/>
        </w:rPr>
        <w:t>”</w:t>
      </w:r>
      <w:r w:rsidRPr="004541A7">
        <w:rPr>
          <w:rFonts w:ascii="Arial" w:hAnsi="Arial" w:cs="Arial"/>
        </w:rPr>
        <w:t xml:space="preserve"> with Robin Young. Both are exciting</w:t>
      </w:r>
      <w:r w:rsidR="004541A7" w:rsidRPr="004541A7">
        <w:rPr>
          <w:rFonts w:ascii="Arial" w:hAnsi="Arial" w:cs="Arial"/>
        </w:rPr>
        <w:t>,</w:t>
      </w:r>
      <w:r w:rsidRPr="004541A7">
        <w:rPr>
          <w:rFonts w:ascii="Arial" w:hAnsi="Arial" w:cs="Arial"/>
        </w:rPr>
        <w:t xml:space="preserve"> new donations to o</w:t>
      </w:r>
      <w:r w:rsidR="004541A7" w:rsidRPr="004541A7">
        <w:rPr>
          <w:rFonts w:ascii="Arial" w:hAnsi="Arial" w:cs="Arial"/>
        </w:rPr>
        <w:t xml:space="preserve">ur Auction and are guaranteed </w:t>
      </w:r>
      <w:r w:rsidR="008B3D33">
        <w:rPr>
          <w:rFonts w:ascii="Arial" w:hAnsi="Arial" w:cs="Arial"/>
        </w:rPr>
        <w:t xml:space="preserve">to generate </w:t>
      </w:r>
      <w:r w:rsidR="00E628AF">
        <w:rPr>
          <w:rFonts w:ascii="Arial" w:hAnsi="Arial" w:cs="Arial"/>
        </w:rPr>
        <w:t>a great deal of</w:t>
      </w:r>
      <w:r w:rsidR="004541A7" w:rsidRPr="004541A7">
        <w:rPr>
          <w:rFonts w:ascii="Arial" w:hAnsi="Arial" w:cs="Arial"/>
        </w:rPr>
        <w:t xml:space="preserve"> interest.”</w:t>
      </w:r>
    </w:p>
    <w:p w14:paraId="429C8E1D" w14:textId="77777777" w:rsidR="004541A7" w:rsidRDefault="004541A7" w:rsidP="007B3BDC">
      <w:pPr>
        <w:spacing w:line="360" w:lineRule="auto"/>
        <w:rPr>
          <w:rFonts w:ascii="Arial" w:hAnsi="Arial" w:cs="Arial"/>
        </w:rPr>
      </w:pPr>
    </w:p>
    <w:p w14:paraId="0B04D318" w14:textId="77777777" w:rsidR="004541A7" w:rsidRDefault="004541A7" w:rsidP="004541A7">
      <w:pPr>
        <w:spacing w:line="360" w:lineRule="auto"/>
        <w:rPr>
          <w:rFonts w:ascii="Arial" w:hAnsi="Arial" w:cs="Arial"/>
        </w:rPr>
      </w:pPr>
      <w:r>
        <w:rPr>
          <w:rFonts w:ascii="Arial" w:hAnsi="Arial" w:cs="Arial"/>
        </w:rPr>
        <w:lastRenderedPageBreak/>
        <w:t xml:space="preserve">Another new donation comes from </w:t>
      </w:r>
      <w:r w:rsidRPr="004541A7">
        <w:rPr>
          <w:rFonts w:ascii="Arial" w:hAnsi="Arial" w:cs="Arial"/>
        </w:rPr>
        <w:t xml:space="preserve">Alison Trick, a professional vocal instructor for over 25 years, </w:t>
      </w:r>
      <w:r>
        <w:rPr>
          <w:rFonts w:ascii="Arial" w:hAnsi="Arial" w:cs="Arial"/>
        </w:rPr>
        <w:t xml:space="preserve">who </w:t>
      </w:r>
      <w:r w:rsidRPr="004541A7">
        <w:rPr>
          <w:rFonts w:ascii="Arial" w:hAnsi="Arial" w:cs="Arial"/>
        </w:rPr>
        <w:t>will be contributing four ½ hour voice lessons at her studio in Newburyport.</w:t>
      </w:r>
      <w:r>
        <w:rPr>
          <w:rFonts w:ascii="Arial" w:hAnsi="Arial" w:cs="Arial"/>
        </w:rPr>
        <w:t xml:space="preserve"> Trick </w:t>
      </w:r>
      <w:r w:rsidRPr="004541A7">
        <w:rPr>
          <w:rFonts w:ascii="Arial" w:hAnsi="Arial" w:cs="Arial"/>
        </w:rPr>
        <w:t xml:space="preserve">graduated from the Royal Northern College of Music in the </w:t>
      </w:r>
      <w:r>
        <w:rPr>
          <w:rFonts w:ascii="Arial" w:hAnsi="Arial" w:cs="Arial"/>
        </w:rPr>
        <w:t>United Kingdom</w:t>
      </w:r>
      <w:r w:rsidRPr="004541A7">
        <w:rPr>
          <w:rFonts w:ascii="Arial" w:hAnsi="Arial" w:cs="Arial"/>
        </w:rPr>
        <w:t>, one of Europe's most prestigious music conservatori</w:t>
      </w:r>
      <w:r>
        <w:rPr>
          <w:rFonts w:ascii="Arial" w:hAnsi="Arial" w:cs="Arial"/>
        </w:rPr>
        <w:t>es.</w:t>
      </w:r>
    </w:p>
    <w:p w14:paraId="5322EA0D" w14:textId="77777777" w:rsidR="004541A7" w:rsidRDefault="004541A7" w:rsidP="004541A7">
      <w:pPr>
        <w:spacing w:line="360" w:lineRule="auto"/>
        <w:rPr>
          <w:rFonts w:ascii="Arial" w:hAnsi="Arial" w:cs="Arial"/>
        </w:rPr>
      </w:pPr>
    </w:p>
    <w:p w14:paraId="7D79E69C" w14:textId="77777777" w:rsidR="004541A7" w:rsidRDefault="004541A7" w:rsidP="004541A7">
      <w:pPr>
        <w:spacing w:line="360" w:lineRule="auto"/>
        <w:rPr>
          <w:rFonts w:ascii="Arial" w:hAnsi="Arial" w:cs="Arial"/>
        </w:rPr>
      </w:pPr>
      <w:r w:rsidRPr="004541A7">
        <w:rPr>
          <w:rFonts w:ascii="Arial" w:hAnsi="Arial" w:cs="Arial"/>
        </w:rPr>
        <w:t>Among Marblehead businesses, gift certificates have been donated by 5 Corners Kitchen (2 School Street), offering a gift card good for any day</w:t>
      </w:r>
      <w:r w:rsidR="00E628AF">
        <w:rPr>
          <w:rFonts w:ascii="Arial" w:hAnsi="Arial" w:cs="Arial"/>
        </w:rPr>
        <w:t>,</w:t>
      </w:r>
      <w:r w:rsidR="00617419">
        <w:rPr>
          <w:rFonts w:ascii="Arial" w:hAnsi="Arial" w:cs="Arial"/>
        </w:rPr>
        <w:t xml:space="preserve"> including brunch;</w:t>
      </w:r>
      <w:r w:rsidRPr="004541A7">
        <w:rPr>
          <w:rFonts w:ascii="Arial" w:hAnsi="Arial" w:cs="Arial"/>
        </w:rPr>
        <w:t xml:space="preserve"> and Marblehead Opticians (51 Atlantic Avenue), providing Ray Ban sunglasses for bidding.</w:t>
      </w:r>
    </w:p>
    <w:p w14:paraId="4890F278" w14:textId="77777777" w:rsidR="00E628AF" w:rsidRDefault="00E628AF" w:rsidP="004541A7">
      <w:pPr>
        <w:spacing w:line="360" w:lineRule="auto"/>
        <w:rPr>
          <w:rFonts w:ascii="Arial" w:hAnsi="Arial" w:cs="Arial"/>
          <w:szCs w:val="20"/>
        </w:rPr>
      </w:pPr>
    </w:p>
    <w:p w14:paraId="7BB2D2E9" w14:textId="77777777" w:rsidR="00E628AF" w:rsidRDefault="00E628AF" w:rsidP="00E628AF">
      <w:pPr>
        <w:spacing w:line="360" w:lineRule="auto"/>
        <w:rPr>
          <w:rFonts w:ascii="Arial" w:hAnsi="Arial" w:cs="Arial"/>
        </w:rPr>
      </w:pPr>
      <w:r w:rsidRPr="00094102">
        <w:rPr>
          <w:rFonts w:ascii="Arial" w:hAnsi="Arial" w:cs="Arial"/>
        </w:rPr>
        <w:t xml:space="preserve">A highlight of the Art Auction each year is the </w:t>
      </w:r>
      <w:r w:rsidRPr="00094102">
        <w:rPr>
          <w:rFonts w:ascii="Arial" w:hAnsi="Arial" w:cs="Arial"/>
          <w:i/>
        </w:rPr>
        <w:t>Herb-</w:t>
      </w:r>
      <w:proofErr w:type="spellStart"/>
      <w:r w:rsidRPr="00094102">
        <w:rPr>
          <w:rFonts w:ascii="Arial" w:hAnsi="Arial" w:cs="Arial"/>
          <w:i/>
        </w:rPr>
        <w:t>Nordia</w:t>
      </w:r>
      <w:proofErr w:type="spellEnd"/>
      <w:r w:rsidRPr="00094102">
        <w:rPr>
          <w:rFonts w:ascii="Arial" w:hAnsi="Arial" w:cs="Arial"/>
          <w:i/>
        </w:rPr>
        <w:t>,</w:t>
      </w:r>
      <w:r w:rsidRPr="00094102">
        <w:rPr>
          <w:rFonts w:ascii="Arial" w:hAnsi="Arial" w:cs="Arial"/>
        </w:rPr>
        <w:t xml:space="preserve"> a special collector’s piece by Marblehead photographer Herb Goldberg and artist </w:t>
      </w:r>
      <w:proofErr w:type="spellStart"/>
      <w:r w:rsidRPr="00094102">
        <w:rPr>
          <w:rFonts w:ascii="Arial" w:hAnsi="Arial" w:cs="Arial"/>
        </w:rPr>
        <w:t>Nordia</w:t>
      </w:r>
      <w:proofErr w:type="spellEnd"/>
      <w:r w:rsidRPr="00094102">
        <w:rPr>
          <w:rFonts w:ascii="Arial" w:hAnsi="Arial" w:cs="Arial"/>
        </w:rPr>
        <w:t xml:space="preserve"> Kay, a longtime </w:t>
      </w:r>
      <w:proofErr w:type="spellStart"/>
      <w:r w:rsidRPr="00094102">
        <w:rPr>
          <w:rFonts w:ascii="Arial" w:hAnsi="Arial" w:cs="Arial"/>
        </w:rPr>
        <w:t>Marbleheader</w:t>
      </w:r>
      <w:proofErr w:type="spellEnd"/>
      <w:r w:rsidRPr="00094102">
        <w:rPr>
          <w:rFonts w:ascii="Arial" w:hAnsi="Arial" w:cs="Arial"/>
        </w:rPr>
        <w:t>, now of Peabody, which combines a black and white photograph and a watercolor depicting a Marblehead scene. This artwork is produced specifically for the Festival’s Art Auction, and many bidders attend the auction in quest of this outstanding piece.</w:t>
      </w:r>
    </w:p>
    <w:p w14:paraId="16523560" w14:textId="77777777" w:rsidR="00E628AF" w:rsidRPr="00094102" w:rsidRDefault="00E628AF" w:rsidP="00E628AF">
      <w:pPr>
        <w:spacing w:line="360" w:lineRule="auto"/>
        <w:rPr>
          <w:rFonts w:ascii="Arial" w:hAnsi="Arial" w:cs="Arial"/>
        </w:rPr>
      </w:pPr>
    </w:p>
    <w:p w14:paraId="6AD659BF" w14:textId="77777777" w:rsidR="00E628AF" w:rsidRDefault="00E628AF" w:rsidP="00E628AF">
      <w:pPr>
        <w:spacing w:line="360" w:lineRule="auto"/>
        <w:rPr>
          <w:rFonts w:ascii="Arial" w:hAnsi="Arial" w:cs="Arial"/>
        </w:rPr>
      </w:pPr>
      <w:r w:rsidRPr="00094102">
        <w:rPr>
          <w:rFonts w:ascii="Arial" w:hAnsi="Arial" w:cs="Arial"/>
        </w:rPr>
        <w:t>Goldberg an</w:t>
      </w:r>
      <w:r>
        <w:rPr>
          <w:rFonts w:ascii="Arial" w:hAnsi="Arial" w:cs="Arial"/>
        </w:rPr>
        <w:t>d Kay, who had been friends through the Festival of Arts for many years, have teamed up to create their</w:t>
      </w:r>
      <w:r w:rsidRPr="00094102">
        <w:rPr>
          <w:rFonts w:ascii="Arial" w:hAnsi="Arial" w:cs="Arial"/>
        </w:rPr>
        <w:t xml:space="preserve"> labor of love for over 30 years, beginning in 1980. Recently he reminisced about how the project got started.</w:t>
      </w:r>
      <w:r>
        <w:rPr>
          <w:rFonts w:ascii="Arial" w:hAnsi="Arial" w:cs="Arial"/>
        </w:rPr>
        <w:t xml:space="preserve"> “In the winter of 1979, the two Stevens cottages on Front Street, dilapidated and about to be torn down to make way for the Fort Sewall parking lot, attracted </w:t>
      </w:r>
      <w:proofErr w:type="spellStart"/>
      <w:r>
        <w:rPr>
          <w:rFonts w:ascii="Arial" w:hAnsi="Arial" w:cs="Arial"/>
        </w:rPr>
        <w:t>Nordia’s</w:t>
      </w:r>
      <w:proofErr w:type="spellEnd"/>
      <w:r>
        <w:rPr>
          <w:rFonts w:ascii="Arial" w:hAnsi="Arial" w:cs="Arial"/>
        </w:rPr>
        <w:t xml:space="preserve"> attention. She wanted to paint them, but the December cold made it impossible to do so. She asked me to photograph the cottages for her before they were demolished, which I did.</w:t>
      </w:r>
    </w:p>
    <w:p w14:paraId="3C3DE53B" w14:textId="77777777" w:rsidR="008B3D33" w:rsidRDefault="008B3D33" w:rsidP="00E628AF">
      <w:pPr>
        <w:spacing w:line="360" w:lineRule="auto"/>
        <w:rPr>
          <w:rFonts w:ascii="Arial" w:hAnsi="Arial" w:cs="Arial"/>
        </w:rPr>
      </w:pPr>
    </w:p>
    <w:p w14:paraId="2D8FD131" w14:textId="77777777" w:rsidR="00E628AF" w:rsidRDefault="00E628AF" w:rsidP="00E628AF">
      <w:pPr>
        <w:spacing w:line="360" w:lineRule="auto"/>
        <w:rPr>
          <w:rFonts w:ascii="Arial" w:hAnsi="Arial" w:cs="Arial"/>
        </w:rPr>
      </w:pPr>
      <w:r>
        <w:rPr>
          <w:rFonts w:ascii="Arial" w:hAnsi="Arial" w:cs="Arial"/>
        </w:rPr>
        <w:t>“</w:t>
      </w:r>
      <w:proofErr w:type="spellStart"/>
      <w:r>
        <w:rPr>
          <w:rFonts w:ascii="Arial" w:hAnsi="Arial" w:cs="Arial"/>
        </w:rPr>
        <w:t>Nordia</w:t>
      </w:r>
      <w:proofErr w:type="spellEnd"/>
      <w:r>
        <w:rPr>
          <w:rFonts w:ascii="Arial" w:hAnsi="Arial" w:cs="Arial"/>
        </w:rPr>
        <w:t xml:space="preserve"> took my photograph and rendered it in watercolor, interpreting the cottages as she saw them in the photo. Rather than auction the two pieces separately, </w:t>
      </w:r>
      <w:proofErr w:type="spellStart"/>
      <w:r>
        <w:rPr>
          <w:rFonts w:ascii="Arial" w:hAnsi="Arial" w:cs="Arial"/>
        </w:rPr>
        <w:t>Nordia</w:t>
      </w:r>
      <w:proofErr w:type="spellEnd"/>
      <w:r>
        <w:rPr>
          <w:rFonts w:ascii="Arial" w:hAnsi="Arial" w:cs="Arial"/>
        </w:rPr>
        <w:t xml:space="preserve">, my wife Jan and I decided to combine the two pieces in one matte and present them to the Art Auction for bidding that evening. We were successful, and </w:t>
      </w:r>
      <w:proofErr w:type="spellStart"/>
      <w:r>
        <w:rPr>
          <w:rFonts w:ascii="Arial" w:hAnsi="Arial" w:cs="Arial"/>
        </w:rPr>
        <w:t>Nordia</w:t>
      </w:r>
      <w:proofErr w:type="spellEnd"/>
      <w:r>
        <w:rPr>
          <w:rFonts w:ascii="Arial" w:hAnsi="Arial" w:cs="Arial"/>
        </w:rPr>
        <w:t xml:space="preserve"> and I have been collaborating on this project of rendering </w:t>
      </w:r>
      <w:r>
        <w:rPr>
          <w:rFonts w:ascii="Arial" w:hAnsi="Arial" w:cs="Arial"/>
        </w:rPr>
        <w:lastRenderedPageBreak/>
        <w:t>a Marblehead scene in two mediums every year since. Now the pieces are beautifully matted and framed together, and we’re proud that we’ve raised over $28,000 for the Festival of Arts with this single annual contribution.”</w:t>
      </w:r>
    </w:p>
    <w:p w14:paraId="01590698" w14:textId="77777777" w:rsidR="008B3D33" w:rsidRDefault="008B3D33" w:rsidP="00E628AF">
      <w:pPr>
        <w:spacing w:line="360" w:lineRule="auto"/>
        <w:rPr>
          <w:rFonts w:ascii="Arial" w:hAnsi="Arial" w:cs="Arial"/>
        </w:rPr>
      </w:pPr>
    </w:p>
    <w:p w14:paraId="4F5E94C3" w14:textId="77777777" w:rsidR="00E628AF" w:rsidRDefault="002759F7" w:rsidP="00E628AF">
      <w:pPr>
        <w:spacing w:line="360" w:lineRule="auto"/>
        <w:rPr>
          <w:rFonts w:ascii="Arial" w:hAnsi="Arial" w:cs="Arial"/>
        </w:rPr>
      </w:pPr>
      <w:r>
        <w:rPr>
          <w:rFonts w:ascii="Arial" w:hAnsi="Arial" w:cs="Arial"/>
        </w:rPr>
        <w:t>Goldberg</w:t>
      </w:r>
      <w:r w:rsidR="008B3D33">
        <w:rPr>
          <w:rFonts w:ascii="Arial" w:hAnsi="Arial" w:cs="Arial"/>
        </w:rPr>
        <w:t>’s daughter, Ste</w:t>
      </w:r>
      <w:r w:rsidR="00AD14EE">
        <w:rPr>
          <w:rFonts w:ascii="Arial" w:hAnsi="Arial" w:cs="Arial"/>
        </w:rPr>
        <w:t>f</w:t>
      </w:r>
      <w:r w:rsidR="008B3D33">
        <w:rPr>
          <w:rFonts w:ascii="Arial" w:hAnsi="Arial" w:cs="Arial"/>
        </w:rPr>
        <w:t>anie Gladstone, commented, “</w:t>
      </w:r>
      <w:r w:rsidR="00E628AF">
        <w:rPr>
          <w:rFonts w:ascii="Arial" w:hAnsi="Arial" w:cs="Arial"/>
        </w:rPr>
        <w:t xml:space="preserve">As always, this year’s </w:t>
      </w:r>
      <w:r w:rsidR="00E628AF" w:rsidRPr="00EC706B">
        <w:rPr>
          <w:rFonts w:ascii="Arial" w:hAnsi="Arial" w:cs="Arial"/>
          <w:i/>
        </w:rPr>
        <w:t>Herb-</w:t>
      </w:r>
      <w:proofErr w:type="spellStart"/>
      <w:r w:rsidR="00E628AF" w:rsidRPr="00EC706B">
        <w:rPr>
          <w:rFonts w:ascii="Arial" w:hAnsi="Arial" w:cs="Arial"/>
          <w:i/>
        </w:rPr>
        <w:t>Nordia</w:t>
      </w:r>
      <w:proofErr w:type="spellEnd"/>
      <w:r w:rsidR="00E628AF">
        <w:rPr>
          <w:rFonts w:ascii="Arial" w:hAnsi="Arial" w:cs="Arial"/>
        </w:rPr>
        <w:t xml:space="preserve"> will be kept under wraps until it is offered for bids in the live auction. And</w:t>
      </w:r>
      <w:r w:rsidR="00BC5725">
        <w:rPr>
          <w:rFonts w:ascii="Arial" w:hAnsi="Arial" w:cs="Arial"/>
        </w:rPr>
        <w:t>, again,</w:t>
      </w:r>
      <w:r w:rsidR="00E628AF">
        <w:rPr>
          <w:rFonts w:ascii="Arial" w:hAnsi="Arial" w:cs="Arial"/>
        </w:rPr>
        <w:t xml:space="preserve"> it will be a treat for auction attendees.</w:t>
      </w:r>
      <w:r w:rsidR="008B3D33">
        <w:rPr>
          <w:rFonts w:ascii="Arial" w:hAnsi="Arial" w:cs="Arial"/>
        </w:rPr>
        <w:t>”</w:t>
      </w:r>
    </w:p>
    <w:p w14:paraId="7A7DE8BC" w14:textId="77777777" w:rsidR="00617419" w:rsidRDefault="00617419" w:rsidP="00E628AF">
      <w:pPr>
        <w:spacing w:line="360" w:lineRule="auto"/>
        <w:rPr>
          <w:rFonts w:ascii="Arial" w:hAnsi="Arial" w:cs="Arial"/>
        </w:rPr>
      </w:pPr>
    </w:p>
    <w:p w14:paraId="4B566F2E" w14:textId="77777777" w:rsidR="00617419" w:rsidRDefault="00617419" w:rsidP="00617419">
      <w:pPr>
        <w:spacing w:line="360" w:lineRule="auto"/>
        <w:rPr>
          <w:rFonts w:ascii="Arial" w:hAnsi="Arial" w:cs="Arial"/>
          <w:szCs w:val="20"/>
        </w:rPr>
      </w:pPr>
      <w:r>
        <w:rPr>
          <w:rFonts w:ascii="Arial" w:hAnsi="Arial" w:cs="Arial"/>
        </w:rPr>
        <w:t xml:space="preserve">The Committee is hard at work, and there are many surprises in the works. Also, donations are still welcome for such items as </w:t>
      </w:r>
      <w:r w:rsidRPr="00A2791C">
        <w:rPr>
          <w:rFonts w:ascii="Arial" w:hAnsi="Arial" w:cs="Arial"/>
          <w:szCs w:val="20"/>
        </w:rPr>
        <w:t>original art, gift baskets, gourmet food and wine, professional services, concert or theater tickets, sporting event tickets, vacation getaways, and gift certificates to specialty shops, inns and restaurants.</w:t>
      </w:r>
      <w:r>
        <w:rPr>
          <w:rFonts w:ascii="Arial" w:hAnsi="Arial" w:cs="Arial"/>
          <w:szCs w:val="20"/>
        </w:rPr>
        <w:t xml:space="preserve"> Questions can be addressed to </w:t>
      </w:r>
      <w:hyperlink r:id="rId8" w:history="1">
        <w:r w:rsidRPr="00A54CD8">
          <w:rPr>
            <w:rStyle w:val="Hyperlink"/>
            <w:rFonts w:ascii="Arial" w:hAnsi="Arial" w:cs="Arial"/>
          </w:rPr>
          <w:t>artauction@MarbleheadFestival.org</w:t>
        </w:r>
      </w:hyperlink>
      <w:r w:rsidRPr="00A2791C">
        <w:rPr>
          <w:rFonts w:ascii="Arial" w:hAnsi="Arial" w:cs="Arial"/>
        </w:rPr>
        <w:t>.</w:t>
      </w:r>
      <w:r>
        <w:rPr>
          <w:rFonts w:ascii="Arial" w:hAnsi="Arial" w:cs="Arial"/>
        </w:rPr>
        <w:t xml:space="preserve"> </w:t>
      </w:r>
      <w:r>
        <w:rPr>
          <w:rFonts w:ascii="Arial" w:hAnsi="Arial" w:cs="Arial"/>
          <w:szCs w:val="20"/>
        </w:rPr>
        <w:t xml:space="preserve">A donation form can be downloaded from </w:t>
      </w:r>
      <w:hyperlink r:id="rId9" w:history="1">
        <w:r w:rsidRPr="00DA7068">
          <w:rPr>
            <w:rStyle w:val="Hyperlink"/>
            <w:rFonts w:ascii="Arial" w:hAnsi="Arial" w:cs="Arial"/>
            <w:szCs w:val="20"/>
          </w:rPr>
          <w:t>www.MarbleheadFestival.org</w:t>
        </w:r>
      </w:hyperlink>
      <w:r>
        <w:rPr>
          <w:rFonts w:ascii="Arial" w:hAnsi="Arial" w:cs="Arial"/>
          <w:szCs w:val="20"/>
        </w:rPr>
        <w:t>.</w:t>
      </w:r>
    </w:p>
    <w:p w14:paraId="4DF40D5A" w14:textId="77777777" w:rsidR="00E628AF" w:rsidRDefault="00E628AF" w:rsidP="00E628AF">
      <w:pPr>
        <w:spacing w:line="360" w:lineRule="auto"/>
        <w:rPr>
          <w:rFonts w:ascii="Arial" w:hAnsi="Arial" w:cs="Arial"/>
        </w:rPr>
      </w:pPr>
    </w:p>
    <w:p w14:paraId="26B12723" w14:textId="77777777" w:rsidR="00E628AF" w:rsidRPr="00E628AF" w:rsidRDefault="00E628AF" w:rsidP="00E628AF">
      <w:pPr>
        <w:spacing w:line="360" w:lineRule="auto"/>
        <w:rPr>
          <w:rFonts w:ascii="Arial" w:hAnsi="Arial" w:cs="Arial"/>
        </w:rPr>
      </w:pPr>
      <w:r w:rsidRPr="00E628AF">
        <w:rPr>
          <w:rFonts w:ascii="Arial" w:hAnsi="Arial" w:cs="Arial"/>
        </w:rPr>
        <w:t>Auction tickets will be on sale for $15 beginning Monday, March 14</w:t>
      </w:r>
      <w:r w:rsidR="008E4F98">
        <w:rPr>
          <w:rFonts w:ascii="Arial" w:hAnsi="Arial" w:cs="Arial"/>
        </w:rPr>
        <w:t xml:space="preserve"> at these Marblehead locations:</w:t>
      </w:r>
      <w:r w:rsidRPr="00E628AF">
        <w:rPr>
          <w:rFonts w:ascii="Arial" w:hAnsi="Arial" w:cs="Arial"/>
        </w:rPr>
        <w:t xml:space="preserve"> </w:t>
      </w:r>
      <w:proofErr w:type="spellStart"/>
      <w:r w:rsidRPr="00E628AF">
        <w:rPr>
          <w:rFonts w:ascii="Arial" w:hAnsi="Arial" w:cs="Arial"/>
        </w:rPr>
        <w:t>Arnould</w:t>
      </w:r>
      <w:proofErr w:type="spellEnd"/>
      <w:r w:rsidRPr="00E628AF">
        <w:rPr>
          <w:rFonts w:ascii="Arial" w:hAnsi="Arial" w:cs="Arial"/>
        </w:rPr>
        <w:t xml:space="preserve"> Gallery and </w:t>
      </w:r>
      <w:proofErr w:type="spellStart"/>
      <w:r w:rsidRPr="00E628AF">
        <w:rPr>
          <w:rFonts w:ascii="Arial" w:hAnsi="Arial" w:cs="Arial"/>
        </w:rPr>
        <w:t>Framery</w:t>
      </w:r>
      <w:proofErr w:type="spellEnd"/>
      <w:r w:rsidRPr="00E628AF">
        <w:rPr>
          <w:rFonts w:ascii="Arial" w:hAnsi="Arial" w:cs="Arial"/>
        </w:rPr>
        <w:t xml:space="preserve"> (111 Washington Street), </w:t>
      </w:r>
      <w:proofErr w:type="spellStart"/>
      <w:r w:rsidRPr="00E628AF">
        <w:rPr>
          <w:rFonts w:ascii="Arial" w:hAnsi="Arial" w:cs="Arial"/>
        </w:rPr>
        <w:t>Shubie’s</w:t>
      </w:r>
      <w:proofErr w:type="spellEnd"/>
      <w:r w:rsidRPr="00E628AF">
        <w:rPr>
          <w:rFonts w:ascii="Arial" w:hAnsi="Arial" w:cs="Arial"/>
        </w:rPr>
        <w:t xml:space="preserve"> Marketplace (16 Atlantic Avenue), Spirit of ‘76 Bookstore (107 Pleasant Street) and Manhattan Sandwich Company (1 </w:t>
      </w:r>
      <w:proofErr w:type="spellStart"/>
      <w:r w:rsidRPr="00E628AF">
        <w:rPr>
          <w:rFonts w:ascii="Arial" w:hAnsi="Arial" w:cs="Arial"/>
        </w:rPr>
        <w:t>Bessom</w:t>
      </w:r>
      <w:proofErr w:type="spellEnd"/>
      <w:r w:rsidRPr="00E628AF">
        <w:rPr>
          <w:rFonts w:ascii="Arial" w:hAnsi="Arial" w:cs="Arial"/>
        </w:rPr>
        <w:t xml:space="preserve"> Street). Tickets sold at the door </w:t>
      </w:r>
      <w:r w:rsidR="00617419">
        <w:rPr>
          <w:rFonts w:ascii="Arial" w:hAnsi="Arial" w:cs="Arial"/>
        </w:rPr>
        <w:t>on April 2</w:t>
      </w:r>
      <w:r w:rsidRPr="00E628AF">
        <w:rPr>
          <w:rFonts w:ascii="Arial" w:hAnsi="Arial" w:cs="Arial"/>
        </w:rPr>
        <w:t xml:space="preserve"> will be $20.</w:t>
      </w:r>
    </w:p>
    <w:p w14:paraId="753743B3" w14:textId="77777777" w:rsidR="00E628AF" w:rsidRDefault="00E628AF" w:rsidP="00E628AF">
      <w:pPr>
        <w:spacing w:line="360" w:lineRule="auto"/>
        <w:rPr>
          <w:rFonts w:ascii="Arial" w:hAnsi="Arial" w:cs="Arial"/>
        </w:rPr>
      </w:pPr>
    </w:p>
    <w:p w14:paraId="642D2FFF" w14:textId="77777777" w:rsidR="00E628AF" w:rsidRPr="00A2791C" w:rsidRDefault="00E628AF" w:rsidP="00E628AF">
      <w:pPr>
        <w:spacing w:line="360" w:lineRule="auto"/>
        <w:rPr>
          <w:rFonts w:ascii="Arial" w:hAnsi="Arial" w:cs="Arial"/>
        </w:rPr>
      </w:pPr>
      <w:r>
        <w:rPr>
          <w:rFonts w:ascii="Arial" w:hAnsi="Arial" w:cs="Arial"/>
        </w:rPr>
        <w:t>For more information, visit</w:t>
      </w:r>
      <w:r w:rsidRPr="00A2791C">
        <w:rPr>
          <w:rFonts w:ascii="Arial" w:hAnsi="Arial" w:cs="Arial"/>
        </w:rPr>
        <w:t xml:space="preserve"> </w:t>
      </w:r>
      <w:hyperlink r:id="rId10" w:history="1">
        <w:r w:rsidRPr="00A2791C">
          <w:rPr>
            <w:rStyle w:val="Hyperlink"/>
            <w:rFonts w:ascii="Arial" w:hAnsi="Arial" w:cs="Arial"/>
          </w:rPr>
          <w:t>www.MarbleheadFestival.org</w:t>
        </w:r>
      </w:hyperlink>
      <w:r w:rsidRPr="00A2791C">
        <w:rPr>
          <w:rFonts w:ascii="Arial" w:hAnsi="Arial" w:cs="Arial"/>
        </w:rPr>
        <w:t>.</w:t>
      </w:r>
    </w:p>
    <w:p w14:paraId="34974126" w14:textId="77777777" w:rsidR="007B3BDC" w:rsidRPr="00E628AF" w:rsidRDefault="007B3BDC" w:rsidP="007B3BDC">
      <w:pPr>
        <w:spacing w:line="360" w:lineRule="auto"/>
        <w:rPr>
          <w:rFonts w:ascii="Arial" w:hAnsi="Arial" w:cs="Arial"/>
        </w:rPr>
      </w:pPr>
    </w:p>
    <w:p w14:paraId="29AB1DC8" w14:textId="77777777" w:rsidR="00707951" w:rsidRDefault="00707951" w:rsidP="00E628AF">
      <w:pPr>
        <w:spacing w:line="360" w:lineRule="auto"/>
        <w:rPr>
          <w:rFonts w:ascii="Arial" w:hAnsi="Arial" w:cs="Arial"/>
        </w:rPr>
      </w:pPr>
      <w:r>
        <w:rPr>
          <w:rFonts w:ascii="Arial" w:hAnsi="Arial" w:cs="Arial"/>
        </w:rPr>
        <w:t xml:space="preserve">PHOTO CAPTION: A recent </w:t>
      </w:r>
      <w:r w:rsidRPr="00707951">
        <w:rPr>
          <w:rFonts w:ascii="Arial" w:hAnsi="Arial" w:cs="Arial"/>
          <w:i/>
        </w:rPr>
        <w:t>Herb-</w:t>
      </w:r>
      <w:proofErr w:type="spellStart"/>
      <w:r w:rsidRPr="00707951">
        <w:rPr>
          <w:rFonts w:ascii="Arial" w:hAnsi="Arial" w:cs="Arial"/>
          <w:i/>
        </w:rPr>
        <w:t>Nordia</w:t>
      </w:r>
      <w:proofErr w:type="spellEnd"/>
      <w:r>
        <w:rPr>
          <w:rFonts w:ascii="Arial" w:hAnsi="Arial" w:cs="Arial"/>
        </w:rPr>
        <w:t xml:space="preserve"> depicts Herb Goldberg’s photo and a watercolor rendering of it done by </w:t>
      </w:r>
      <w:proofErr w:type="spellStart"/>
      <w:r>
        <w:rPr>
          <w:rFonts w:ascii="Arial" w:hAnsi="Arial" w:cs="Arial"/>
        </w:rPr>
        <w:t>Nordia</w:t>
      </w:r>
      <w:proofErr w:type="spellEnd"/>
      <w:r>
        <w:rPr>
          <w:rFonts w:ascii="Arial" w:hAnsi="Arial" w:cs="Arial"/>
        </w:rPr>
        <w:t xml:space="preserve"> Kay.</w:t>
      </w:r>
    </w:p>
    <w:p w14:paraId="24A2465E" w14:textId="77777777" w:rsidR="00707951" w:rsidRDefault="00707951" w:rsidP="00E628AF">
      <w:pPr>
        <w:spacing w:line="360" w:lineRule="auto"/>
        <w:rPr>
          <w:rFonts w:ascii="Arial" w:hAnsi="Arial" w:cs="Arial"/>
        </w:rPr>
      </w:pPr>
    </w:p>
    <w:p w14:paraId="00724D48" w14:textId="77777777" w:rsidR="00E628AF" w:rsidRPr="005F2807" w:rsidRDefault="00E628AF" w:rsidP="00E628AF">
      <w:pPr>
        <w:spacing w:line="360" w:lineRule="auto"/>
        <w:rPr>
          <w:rFonts w:ascii="Arial" w:hAnsi="Arial" w:cs="Arial"/>
        </w:rPr>
      </w:pPr>
      <w:r>
        <w:rPr>
          <w:rFonts w:ascii="Arial" w:hAnsi="Arial" w:cs="Arial"/>
        </w:rPr>
        <w:t>PHOTO CREDIT: Herb Goldberg</w:t>
      </w:r>
    </w:p>
    <w:p w14:paraId="3C0B816C" w14:textId="77777777" w:rsidR="007B3BDC" w:rsidRPr="00B276F7" w:rsidRDefault="007B3BDC" w:rsidP="007B3BDC">
      <w:pPr>
        <w:spacing w:line="360" w:lineRule="auto"/>
        <w:rPr>
          <w:rFonts w:ascii="Arial" w:hAnsi="Arial"/>
        </w:rPr>
      </w:pPr>
    </w:p>
    <w:p w14:paraId="2070E3E7"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25E3E7C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weekend, the Marblehead Festival of Arts </w:t>
      </w:r>
      <w:r>
        <w:rPr>
          <w:rFonts w:ascii="Arial" w:hAnsi="Arial"/>
          <w:sz w:val="22"/>
        </w:rPr>
        <w:lastRenderedPageBreak/>
        <w:t>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3340062D"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A39C55D"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55555288"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45298" w14:textId="77777777" w:rsidR="00B00AC6" w:rsidRDefault="00B00AC6">
      <w:r>
        <w:separator/>
      </w:r>
    </w:p>
  </w:endnote>
  <w:endnote w:type="continuationSeparator" w:id="0">
    <w:p w14:paraId="6CAD9007" w14:textId="77777777" w:rsidR="00B00AC6" w:rsidRDefault="00B0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2AD3" w14:textId="77777777" w:rsidR="00B00AC6" w:rsidRDefault="00B00AC6">
      <w:r>
        <w:separator/>
      </w:r>
    </w:p>
  </w:footnote>
  <w:footnote w:type="continuationSeparator" w:id="0">
    <w:p w14:paraId="398A214F" w14:textId="77777777" w:rsidR="00B00AC6" w:rsidRDefault="00B00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C4607"/>
    <w:rsid w:val="00221490"/>
    <w:rsid w:val="002759F7"/>
    <w:rsid w:val="002B389B"/>
    <w:rsid w:val="003704D8"/>
    <w:rsid w:val="0038504C"/>
    <w:rsid w:val="003B5799"/>
    <w:rsid w:val="004005DD"/>
    <w:rsid w:val="00412886"/>
    <w:rsid w:val="004541A7"/>
    <w:rsid w:val="004B7AAA"/>
    <w:rsid w:val="004F25B1"/>
    <w:rsid w:val="00617419"/>
    <w:rsid w:val="00707951"/>
    <w:rsid w:val="0074099C"/>
    <w:rsid w:val="007B3BDC"/>
    <w:rsid w:val="008B2CEF"/>
    <w:rsid w:val="008B3D33"/>
    <w:rsid w:val="008E4F98"/>
    <w:rsid w:val="008E6C57"/>
    <w:rsid w:val="00970BD9"/>
    <w:rsid w:val="0098759C"/>
    <w:rsid w:val="009E15FC"/>
    <w:rsid w:val="00AD14EE"/>
    <w:rsid w:val="00AE6567"/>
    <w:rsid w:val="00AF33B7"/>
    <w:rsid w:val="00B00AC6"/>
    <w:rsid w:val="00BC5725"/>
    <w:rsid w:val="00C30491"/>
    <w:rsid w:val="00D10D2C"/>
    <w:rsid w:val="00E628AF"/>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787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tauction@MarbleheadFestival.org" TargetMode="External"/><Relationship Id="rId4" Type="http://schemas.openxmlformats.org/officeDocument/2006/relationships/webSettings" Target="webSettings.xml"/><Relationship Id="rId10" Type="http://schemas.openxmlformats.org/officeDocument/2006/relationships/hyperlink" Target="http://www.MarbleheadFestival.org" TargetMode="External"/><Relationship Id="rId5" Type="http://schemas.openxmlformats.org/officeDocument/2006/relationships/footnotes" Target="footnotes.xml"/><Relationship Id="rId7" Type="http://schemas.openxmlformats.org/officeDocument/2006/relationships/hyperlink" Target="mailto:publicity@marbleheadfestival.org"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hyperlink" Target="http://www.MarbleheadFestival.org" TargetMode="Externa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6397</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2011-04-09T13:09:00Z</dcterms:created>
  <dcterms:modified xsi:type="dcterms:W3CDTF">2011-04-09T13:09:00Z</dcterms:modified>
</cp:coreProperties>
</file>